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DA" w:rsidRPr="009B2D5C" w:rsidRDefault="00C30BDA" w:rsidP="0080398D">
      <w:pPr>
        <w:rPr>
          <w:rFonts w:ascii="Arial" w:hAnsi="Arial" w:cs="Arial"/>
          <w:b/>
          <w:color w:val="000000"/>
          <w:sz w:val="36"/>
          <w:szCs w:val="36"/>
        </w:rPr>
      </w:pPr>
    </w:p>
    <w:p w:rsidR="00E93A73" w:rsidRPr="009B2D5C" w:rsidRDefault="003A3EEC" w:rsidP="0080398D">
      <w:pPr>
        <w:rPr>
          <w:rFonts w:ascii="Arial" w:hAnsi="Arial" w:cs="Arial"/>
          <w:b/>
          <w:color w:val="000000"/>
          <w:sz w:val="36"/>
          <w:szCs w:val="36"/>
        </w:rPr>
      </w:pPr>
      <w:r w:rsidRPr="009B2D5C">
        <w:rPr>
          <w:rFonts w:ascii="Arial" w:hAnsi="Arial" w:cs="Arial"/>
          <w:b/>
          <w:color w:val="000000"/>
          <w:sz w:val="36"/>
          <w:szCs w:val="36"/>
        </w:rPr>
        <w:t>Registrerin</w:t>
      </w:r>
      <w:r w:rsidR="00E93A73" w:rsidRPr="009B2D5C">
        <w:rPr>
          <w:rFonts w:ascii="Arial" w:hAnsi="Arial" w:cs="Arial"/>
          <w:b/>
          <w:color w:val="000000"/>
          <w:sz w:val="36"/>
          <w:szCs w:val="36"/>
        </w:rPr>
        <w:t>g af praktikpladssøgende</w:t>
      </w:r>
    </w:p>
    <w:p w:rsidR="00570121" w:rsidRPr="009B2D5C" w:rsidRDefault="00570121" w:rsidP="008A7D61">
      <w:pPr>
        <w:rPr>
          <w:color w:val="000000"/>
          <w:lang w:eastAsia="en-US"/>
        </w:rPr>
      </w:pPr>
      <w:r w:rsidRPr="009B2D5C">
        <w:rPr>
          <w:color w:val="000000"/>
          <w:lang w:eastAsia="en-US"/>
        </w:rPr>
        <w:t xml:space="preserve">Opdateret </w:t>
      </w:r>
      <w:r w:rsidR="003A68DB">
        <w:rPr>
          <w:color w:val="000000"/>
          <w:lang w:eastAsia="en-US"/>
        </w:rPr>
        <w:t>juni 2020</w:t>
      </w:r>
    </w:p>
    <w:p w:rsidR="008A7D61" w:rsidRPr="009B2D5C" w:rsidRDefault="008A7D61" w:rsidP="008A7D61">
      <w:pPr>
        <w:rPr>
          <w:color w:val="000000"/>
          <w:lang w:eastAsia="en-US"/>
        </w:rPr>
      </w:pPr>
    </w:p>
    <w:p w:rsidR="008A7D61" w:rsidRPr="009B2D5C" w:rsidRDefault="008A7D61" w:rsidP="008A7D61">
      <w:pPr>
        <w:rPr>
          <w:color w:val="000000"/>
        </w:rPr>
      </w:pPr>
      <w:r w:rsidRPr="009B2D5C">
        <w:rPr>
          <w:color w:val="000000"/>
          <w:lang w:eastAsia="en-US"/>
        </w:rPr>
        <w:t>Indhold:</w:t>
      </w:r>
    </w:p>
    <w:p w:rsidR="008667C3" w:rsidRDefault="008A7D61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 w:rsidRPr="009B2D5C">
        <w:rPr>
          <w:rFonts w:ascii="Arial" w:hAnsi="Arial" w:cs="Arial"/>
          <w:caps/>
          <w:color w:val="000000"/>
          <w:sz w:val="24"/>
          <w:szCs w:val="24"/>
        </w:rPr>
        <w:fldChar w:fldCharType="begin"/>
      </w:r>
      <w:r w:rsidRPr="009B2D5C">
        <w:rPr>
          <w:rFonts w:ascii="Arial" w:hAnsi="Arial" w:cs="Arial"/>
          <w:color w:val="000000"/>
          <w:sz w:val="24"/>
          <w:szCs w:val="24"/>
        </w:rPr>
        <w:instrText xml:space="preserve"> TOC \o "1-2" \h \z \u </w:instrText>
      </w:r>
      <w:r w:rsidRPr="009B2D5C">
        <w:rPr>
          <w:rFonts w:ascii="Arial" w:hAnsi="Arial" w:cs="Arial"/>
          <w:caps/>
          <w:color w:val="000000"/>
          <w:sz w:val="24"/>
          <w:szCs w:val="24"/>
        </w:rPr>
        <w:fldChar w:fldCharType="separate"/>
      </w:r>
      <w:hyperlink w:anchor="_Toc43281309" w:history="1">
        <w:r w:rsidR="008667C3" w:rsidRPr="00566361">
          <w:rPr>
            <w:rStyle w:val="Hyperlink"/>
            <w:rFonts w:cs="Arial"/>
            <w:noProof/>
          </w:rPr>
          <w:t>Tilmelding af søgende</w:t>
        </w:r>
        <w:r w:rsidR="008667C3">
          <w:rPr>
            <w:noProof/>
            <w:webHidden/>
          </w:rPr>
          <w:tab/>
        </w:r>
        <w:r w:rsidR="008667C3">
          <w:rPr>
            <w:noProof/>
            <w:webHidden/>
          </w:rPr>
          <w:fldChar w:fldCharType="begin"/>
        </w:r>
        <w:r w:rsidR="008667C3">
          <w:rPr>
            <w:noProof/>
            <w:webHidden/>
          </w:rPr>
          <w:instrText xml:space="preserve"> PAGEREF _Toc43281309 \h </w:instrText>
        </w:r>
        <w:r w:rsidR="008667C3">
          <w:rPr>
            <w:noProof/>
            <w:webHidden/>
          </w:rPr>
        </w:r>
        <w:r w:rsidR="008667C3">
          <w:rPr>
            <w:noProof/>
            <w:webHidden/>
          </w:rPr>
          <w:fldChar w:fldCharType="separate"/>
        </w:r>
        <w:r w:rsidR="008667C3">
          <w:rPr>
            <w:noProof/>
            <w:webHidden/>
          </w:rPr>
          <w:t>1</w:t>
        </w:r>
        <w:r w:rsidR="008667C3"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0" w:history="1">
        <w:r w:rsidRPr="00566361">
          <w:rPr>
            <w:rStyle w:val="Hyperlink"/>
            <w:rFonts w:cs="Arial"/>
            <w:noProof/>
          </w:rPr>
          <w:t>Fremsøgning eller oprettelse person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1" w:history="1">
        <w:r w:rsidRPr="00566361">
          <w:rPr>
            <w:rStyle w:val="Hyperlink"/>
            <w:noProof/>
          </w:rPr>
          <w:t>Afslutning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2" w:history="1">
        <w:r w:rsidRPr="00566361">
          <w:rPr>
            <w:rStyle w:val="Hyperlink"/>
            <w:noProof/>
          </w:rPr>
          <w:t>Tilmelding af søgende der ikke er oprettet i EASY-P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3" w:history="1">
        <w:r w:rsidRPr="00566361">
          <w:rPr>
            <w:rStyle w:val="Hyperlink"/>
            <w:noProof/>
          </w:rPr>
          <w:t>Registrering af kontakt med praktikpladssøgende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4" w:history="1">
        <w:r w:rsidRPr="00566361">
          <w:rPr>
            <w:rStyle w:val="Hyperlink"/>
            <w:noProof/>
          </w:rPr>
          <w:t>Undervisningsministeriets statistikker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5" w:history="1">
        <w:r w:rsidRPr="00566361">
          <w:rPr>
            <w:rStyle w:val="Hyperlink"/>
            <w:noProof/>
          </w:rPr>
          <w:t>Registrering af kontakt med eleven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6" w:history="1">
        <w:r w:rsidRPr="00566361">
          <w:rPr>
            <w:rStyle w:val="Hyperlink"/>
            <w:noProof/>
          </w:rPr>
          <w:t>Central og lokal søgning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7" w:history="1">
        <w:r w:rsidRPr="00566361">
          <w:rPr>
            <w:rStyle w:val="Hyperlink"/>
            <w:noProof/>
          </w:rPr>
          <w:t>E-mail til elever på baggrund af EASY-P søgeliste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667C3" w:rsidRDefault="008667C3">
      <w:pPr>
        <w:pStyle w:val="Indholdsfortegnelse2"/>
        <w:tabs>
          <w:tab w:val="right" w:leader="dot" w:pos="934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3281318" w:history="1">
        <w:r w:rsidRPr="00566361">
          <w:rPr>
            <w:rStyle w:val="Hyperlink"/>
            <w:noProof/>
          </w:rPr>
          <w:t>Massekontakt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_Toc43281318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A3EEC" w:rsidRDefault="008A7D61" w:rsidP="003A3EEC">
      <w:pPr>
        <w:rPr>
          <w:rFonts w:ascii="Arial" w:hAnsi="Arial" w:cs="Arial"/>
          <w:b/>
          <w:bCs/>
          <w:color w:val="000000"/>
          <w:sz w:val="24"/>
          <w:szCs w:val="24"/>
        </w:rPr>
      </w:pPr>
      <w:r w:rsidRPr="009B2D5C">
        <w:rPr>
          <w:rFonts w:ascii="Arial" w:hAnsi="Arial" w:cs="Arial"/>
          <w:b/>
          <w:bCs/>
          <w:color w:val="000000"/>
          <w:sz w:val="24"/>
          <w:szCs w:val="24"/>
        </w:rPr>
        <w:fldChar w:fldCharType="end"/>
      </w:r>
      <w:bookmarkStart w:id="0" w:name="_GoBack"/>
      <w:bookmarkEnd w:id="0"/>
    </w:p>
    <w:p w:rsidR="0044004E" w:rsidRPr="009B2D5C" w:rsidRDefault="0044004E" w:rsidP="003A3EEC">
      <w:pPr>
        <w:rPr>
          <w:color w:val="000000"/>
        </w:rPr>
      </w:pPr>
    </w:p>
    <w:p w:rsidR="00E93A73" w:rsidRPr="0044004E" w:rsidRDefault="00E93A73" w:rsidP="0044004E">
      <w:pPr>
        <w:pStyle w:val="Overskrift2"/>
        <w:rPr>
          <w:rFonts w:cs="Arial"/>
          <w:color w:val="000000"/>
          <w:sz w:val="28"/>
          <w:szCs w:val="28"/>
        </w:rPr>
      </w:pPr>
      <w:bookmarkStart w:id="1" w:name="_Toc43281309"/>
      <w:r w:rsidRPr="0044004E">
        <w:rPr>
          <w:rFonts w:cs="Arial"/>
          <w:color w:val="000000"/>
          <w:sz w:val="28"/>
          <w:szCs w:val="28"/>
        </w:rPr>
        <w:t>Tilmelding af søgende</w:t>
      </w:r>
      <w:bookmarkEnd w:id="1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Ifølge </w:t>
      </w:r>
      <w:r w:rsidR="00570121" w:rsidRPr="009B2D5C">
        <w:rPr>
          <w:color w:val="000000"/>
          <w:sz w:val="24"/>
        </w:rPr>
        <w:t>§ 1</w:t>
      </w:r>
      <w:r w:rsidR="0069410E">
        <w:rPr>
          <w:color w:val="000000"/>
          <w:sz w:val="24"/>
        </w:rPr>
        <w:t>14</w:t>
      </w:r>
      <w:r w:rsidR="00570121" w:rsidRPr="009B2D5C">
        <w:rPr>
          <w:color w:val="000000"/>
          <w:sz w:val="24"/>
        </w:rPr>
        <w:t>, stk. 2, i b</w:t>
      </w:r>
      <w:r w:rsidRPr="009B2D5C">
        <w:rPr>
          <w:color w:val="000000"/>
          <w:sz w:val="24"/>
        </w:rPr>
        <w:t xml:space="preserve">ekendtgørelse </w:t>
      </w:r>
      <w:r w:rsidR="00447BB8" w:rsidRPr="009B2D5C">
        <w:rPr>
          <w:color w:val="000000"/>
          <w:sz w:val="24"/>
        </w:rPr>
        <w:t>nr.</w:t>
      </w:r>
      <w:r w:rsidR="008C4714" w:rsidRPr="009B2D5C">
        <w:rPr>
          <w:color w:val="000000"/>
          <w:sz w:val="24"/>
        </w:rPr>
        <w:t xml:space="preserve"> </w:t>
      </w:r>
      <w:r w:rsidR="0069410E">
        <w:rPr>
          <w:color w:val="000000"/>
          <w:sz w:val="24"/>
        </w:rPr>
        <w:t>1619</w:t>
      </w:r>
      <w:r w:rsidR="00C0468A" w:rsidRPr="009B2D5C">
        <w:rPr>
          <w:color w:val="000000"/>
          <w:sz w:val="24"/>
        </w:rPr>
        <w:t xml:space="preserve"> </w:t>
      </w:r>
      <w:r w:rsidR="008C4714" w:rsidRPr="009B2D5C">
        <w:rPr>
          <w:color w:val="000000"/>
          <w:sz w:val="24"/>
        </w:rPr>
        <w:t xml:space="preserve">af </w:t>
      </w:r>
      <w:r w:rsidR="0069410E">
        <w:rPr>
          <w:color w:val="000000"/>
          <w:sz w:val="24"/>
        </w:rPr>
        <w:t>27</w:t>
      </w:r>
      <w:r w:rsidR="008C4714" w:rsidRPr="009B2D5C">
        <w:rPr>
          <w:color w:val="000000"/>
          <w:sz w:val="24"/>
        </w:rPr>
        <w:t xml:space="preserve">. </w:t>
      </w:r>
      <w:r w:rsidR="0069410E">
        <w:rPr>
          <w:color w:val="000000"/>
          <w:sz w:val="24"/>
        </w:rPr>
        <w:t>december</w:t>
      </w:r>
      <w:r w:rsidR="00C0468A" w:rsidRPr="009B2D5C">
        <w:rPr>
          <w:color w:val="000000"/>
          <w:sz w:val="24"/>
        </w:rPr>
        <w:t xml:space="preserve"> 201</w:t>
      </w:r>
      <w:r w:rsidR="0069410E">
        <w:rPr>
          <w:color w:val="000000"/>
          <w:sz w:val="24"/>
        </w:rPr>
        <w:t>9</w:t>
      </w:r>
      <w:r w:rsidR="00570121" w:rsidRPr="009B2D5C">
        <w:rPr>
          <w:color w:val="000000"/>
          <w:sz w:val="24"/>
        </w:rPr>
        <w:t xml:space="preserve"> om erhvervsuddannelser</w:t>
      </w:r>
      <w:r w:rsidR="008C4714" w:rsidRPr="009B2D5C">
        <w:rPr>
          <w:color w:val="000000"/>
          <w:sz w:val="24"/>
        </w:rPr>
        <w:t>,</w:t>
      </w:r>
      <w:r w:rsidRPr="009B2D5C">
        <w:rPr>
          <w:color w:val="000000"/>
          <w:sz w:val="24"/>
        </w:rPr>
        <w:t xml:space="preserve"> skal </w:t>
      </w:r>
      <w:r w:rsidR="00570121" w:rsidRPr="009B2D5C">
        <w:rPr>
          <w:color w:val="000000"/>
          <w:sz w:val="24"/>
        </w:rPr>
        <w:t xml:space="preserve">elever uden uddannelsesaftale på grundforløbet </w:t>
      </w:r>
      <w:r w:rsidRPr="009B2D5C">
        <w:rPr>
          <w:color w:val="000000"/>
          <w:sz w:val="24"/>
        </w:rPr>
        <w:t xml:space="preserve">registrere </w:t>
      </w:r>
      <w:r w:rsidR="00570121" w:rsidRPr="009B2D5C">
        <w:rPr>
          <w:color w:val="000000"/>
          <w:sz w:val="24"/>
        </w:rPr>
        <w:t xml:space="preserve">sig som </w:t>
      </w:r>
      <w:r w:rsidRPr="009B2D5C">
        <w:rPr>
          <w:color w:val="000000"/>
          <w:sz w:val="24"/>
        </w:rPr>
        <w:t>praktikpladssøgende</w:t>
      </w:r>
      <w:r w:rsidR="00570121" w:rsidRPr="009B2D5C">
        <w:rPr>
          <w:color w:val="000000"/>
          <w:sz w:val="24"/>
        </w:rPr>
        <w:t xml:space="preserve"> senest 8 uger inden grundforløbets afslutning</w:t>
      </w:r>
      <w:r w:rsidRPr="009B2D5C">
        <w:rPr>
          <w:color w:val="000000"/>
          <w:sz w:val="24"/>
        </w:rPr>
        <w:t>. Skolerne skal regelmæssigt have kontakt med de søgende og til stadighed sikre, at kun de personer, der fortsat ønsker at være registreret som praktikpladssøgende forbliver aktive i registret</w:t>
      </w:r>
      <w:r w:rsidR="00570121" w:rsidRPr="009B2D5C">
        <w:rPr>
          <w:color w:val="000000"/>
          <w:sz w:val="24"/>
        </w:rPr>
        <w:t xml:space="preserve">, jf. </w:t>
      </w:r>
      <w:r w:rsidR="008C4714" w:rsidRPr="009B2D5C">
        <w:rPr>
          <w:color w:val="000000"/>
          <w:sz w:val="24"/>
        </w:rPr>
        <w:t>§ 1</w:t>
      </w:r>
      <w:r w:rsidR="0069410E">
        <w:rPr>
          <w:color w:val="000000"/>
          <w:sz w:val="24"/>
        </w:rPr>
        <w:t xml:space="preserve">17 </w:t>
      </w:r>
      <w:r w:rsidR="00722D34" w:rsidRPr="009B2D5C">
        <w:rPr>
          <w:color w:val="000000"/>
          <w:sz w:val="24"/>
        </w:rPr>
        <w:t>i bekendtgørelse om erhvervsuddannelser.</w:t>
      </w:r>
      <w:r w:rsidR="003A3EEC" w:rsidRPr="009B2D5C">
        <w:rPr>
          <w:color w:val="000000"/>
          <w:sz w:val="24"/>
        </w:rPr>
        <w:t xml:space="preserve"> </w:t>
      </w:r>
      <w:r w:rsidRPr="009B2D5C">
        <w:rPr>
          <w:color w:val="000000"/>
          <w:sz w:val="24"/>
        </w:rPr>
        <w:t xml:space="preserve">Skolen skal </w:t>
      </w:r>
      <w:r w:rsidR="000507C5" w:rsidRPr="009B2D5C">
        <w:rPr>
          <w:color w:val="000000"/>
          <w:sz w:val="24"/>
        </w:rPr>
        <w:t xml:space="preserve">mindst hver 3. måned sende </w:t>
      </w:r>
      <w:r w:rsidRPr="009B2D5C">
        <w:rPr>
          <w:color w:val="000000"/>
          <w:sz w:val="24"/>
        </w:rPr>
        <w:t xml:space="preserve">kontaktbrev </w:t>
      </w:r>
      <w:r w:rsidR="000507C5" w:rsidRPr="009B2D5C">
        <w:rPr>
          <w:color w:val="000000"/>
          <w:sz w:val="24"/>
        </w:rPr>
        <w:t>til</w:t>
      </w:r>
      <w:r w:rsidRPr="009B2D5C">
        <w:rPr>
          <w:color w:val="000000"/>
          <w:sz w:val="24"/>
        </w:rPr>
        <w:t xml:space="preserve"> de registrerede praktikpladssøgende med henblik på konstatering af, om de fortsat er praktikpladssøgend</w:t>
      </w:r>
      <w:r w:rsidR="000507C5" w:rsidRPr="009B2D5C">
        <w:rPr>
          <w:color w:val="000000"/>
          <w:sz w:val="24"/>
        </w:rPr>
        <w:t>e.</w:t>
      </w:r>
      <w:r w:rsidR="003A3EEC" w:rsidRPr="009B2D5C">
        <w:rPr>
          <w:color w:val="000000"/>
          <w:sz w:val="24"/>
        </w:rPr>
        <w:t xml:space="preserve"> H</w:t>
      </w:r>
      <w:r w:rsidRPr="009B2D5C">
        <w:rPr>
          <w:color w:val="000000"/>
          <w:sz w:val="24"/>
        </w:rPr>
        <w:t>er kan man med fordel bruge den centrale søgning ”</w:t>
      </w:r>
      <w:r w:rsidR="00447BB8" w:rsidRPr="009B2D5C">
        <w:rPr>
          <w:color w:val="000000"/>
          <w:sz w:val="24"/>
        </w:rPr>
        <w:t>90 dages kontakt</w:t>
      </w:r>
      <w:r w:rsidR="003A71CF" w:rsidRPr="009B2D5C">
        <w:rPr>
          <w:color w:val="000000"/>
          <w:sz w:val="24"/>
        </w:rPr>
        <w:t>”</w:t>
      </w:r>
      <w:r w:rsidR="00447BB8" w:rsidRPr="009B2D5C">
        <w:rPr>
          <w:color w:val="000000"/>
          <w:sz w:val="24"/>
        </w:rPr>
        <w:t>.</w:t>
      </w:r>
    </w:p>
    <w:p w:rsidR="00447BB8" w:rsidRPr="009B2D5C" w:rsidRDefault="00447BB8">
      <w:pPr>
        <w:rPr>
          <w:color w:val="000000"/>
          <w:sz w:val="24"/>
        </w:rPr>
      </w:pPr>
    </w:p>
    <w:p w:rsidR="00447BB8" w:rsidRPr="009B2D5C" w:rsidRDefault="00C0468A" w:rsidP="00447BB8">
      <w:pPr>
        <w:pStyle w:val="Kommentartekst"/>
        <w:rPr>
          <w:sz w:val="24"/>
          <w:szCs w:val="24"/>
        </w:rPr>
      </w:pPr>
      <w:r w:rsidRPr="009B2D5C">
        <w:rPr>
          <w:color w:val="000000"/>
          <w:sz w:val="24"/>
        </w:rPr>
        <w:t>UVM</w:t>
      </w:r>
      <w:r w:rsidR="00E93A73" w:rsidRPr="009B2D5C">
        <w:rPr>
          <w:color w:val="000000"/>
          <w:sz w:val="24"/>
        </w:rPr>
        <w:t xml:space="preserve"> har oprettet Praktikpladsen.dk, som er et elektronisk mødested for praktikplads</w:t>
      </w:r>
      <w:r w:rsidR="003A3EEC" w:rsidRPr="009B2D5C">
        <w:rPr>
          <w:color w:val="000000"/>
          <w:sz w:val="24"/>
        </w:rPr>
        <w:t>søgende elever og virksomheder</w:t>
      </w:r>
      <w:r w:rsidR="0069410E">
        <w:rPr>
          <w:color w:val="000000"/>
          <w:sz w:val="24"/>
        </w:rPr>
        <w:t>.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Elever</w:t>
      </w:r>
      <w:r w:rsidR="003A3EEC" w:rsidRPr="009B2D5C">
        <w:rPr>
          <w:color w:val="000000"/>
          <w:sz w:val="24"/>
        </w:rPr>
        <w:t>,</w:t>
      </w:r>
      <w:r w:rsidRPr="009B2D5C">
        <w:rPr>
          <w:color w:val="000000"/>
          <w:sz w:val="24"/>
        </w:rPr>
        <w:t xml:space="preserve"> som søger praktikplad</w:t>
      </w:r>
      <w:r w:rsidR="003A3EEC" w:rsidRPr="009B2D5C">
        <w:rPr>
          <w:color w:val="000000"/>
          <w:sz w:val="24"/>
        </w:rPr>
        <w:t>s,</w:t>
      </w:r>
      <w:r w:rsidRPr="009B2D5C">
        <w:rPr>
          <w:color w:val="000000"/>
          <w:sz w:val="24"/>
        </w:rPr>
        <w:t xml:space="preserve"> kan </w:t>
      </w:r>
      <w:r w:rsidR="00850F31" w:rsidRPr="009B2D5C">
        <w:rPr>
          <w:color w:val="000000"/>
          <w:sz w:val="24"/>
        </w:rPr>
        <w:t>oprette yderligere oplysninger om sig selv på</w:t>
      </w:r>
      <w:r w:rsidRPr="009B2D5C">
        <w:rPr>
          <w:color w:val="000000"/>
          <w:sz w:val="24"/>
        </w:rPr>
        <w:t xml:space="preserve"> Praktikpladsen.dk.</w:t>
      </w: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 </w:t>
      </w:r>
    </w:p>
    <w:p w:rsidR="003A68DB" w:rsidRDefault="005B2ACC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Alle </w:t>
      </w:r>
      <w:r w:rsidR="00E93A73" w:rsidRPr="009B2D5C">
        <w:rPr>
          <w:color w:val="000000"/>
          <w:sz w:val="24"/>
        </w:rPr>
        <w:t>eleve</w:t>
      </w:r>
      <w:r w:rsidRPr="009B2D5C">
        <w:rPr>
          <w:color w:val="000000"/>
          <w:sz w:val="24"/>
        </w:rPr>
        <w:t>r uden uddannelsesaftale skal</w:t>
      </w:r>
      <w:r w:rsidR="003A3EEC" w:rsidRPr="009B2D5C">
        <w:rPr>
          <w:color w:val="000000"/>
          <w:sz w:val="24"/>
        </w:rPr>
        <w:t xml:space="preserve"> læ</w:t>
      </w:r>
      <w:r w:rsidR="00E93A73" w:rsidRPr="009B2D5C">
        <w:rPr>
          <w:color w:val="000000"/>
          <w:sz w:val="24"/>
        </w:rPr>
        <w:t xml:space="preserve">gge sin profil ind på Praktikpladsen.dk senest </w:t>
      </w:r>
      <w:r w:rsidRPr="009B2D5C">
        <w:rPr>
          <w:color w:val="000000"/>
          <w:sz w:val="24"/>
        </w:rPr>
        <w:t>8 uger inden afslutning af grundforløbet. Skolen informerer elever om kravene hertil.</w:t>
      </w:r>
      <w:r w:rsidR="00E93A73" w:rsidRPr="009B2D5C">
        <w:rPr>
          <w:color w:val="000000"/>
          <w:sz w:val="24"/>
        </w:rPr>
        <w:t xml:space="preserve"> </w:t>
      </w:r>
      <w:r w:rsidR="005A2E08" w:rsidRPr="009B2D5C">
        <w:rPr>
          <w:color w:val="000000"/>
          <w:sz w:val="24"/>
        </w:rPr>
        <w:t>Eleve</w:t>
      </w:r>
      <w:r w:rsidRPr="009B2D5C">
        <w:rPr>
          <w:color w:val="000000"/>
          <w:sz w:val="24"/>
        </w:rPr>
        <w:t>rne</w:t>
      </w:r>
      <w:r w:rsidR="005A2E08" w:rsidRPr="009B2D5C">
        <w:rPr>
          <w:color w:val="000000"/>
          <w:sz w:val="24"/>
        </w:rPr>
        <w:t xml:space="preserve"> skal også fra start af grundforløb have oprettet 3 praktikønsker i </w:t>
      </w:r>
      <w:r w:rsidR="0069410E">
        <w:rPr>
          <w:color w:val="000000"/>
          <w:sz w:val="24"/>
        </w:rPr>
        <w:t>deres uddannelsesplan.</w:t>
      </w:r>
      <w:r w:rsidR="005A2E08" w:rsidRPr="009B2D5C">
        <w:rPr>
          <w:color w:val="000000"/>
          <w:sz w:val="24"/>
        </w:rPr>
        <w:t xml:space="preserve"> </w:t>
      </w:r>
      <w:r w:rsidR="00E93A73" w:rsidRPr="009B2D5C">
        <w:rPr>
          <w:color w:val="000000"/>
          <w:sz w:val="24"/>
        </w:rPr>
        <w:t xml:space="preserve">Er dette ikke sket, kan </w:t>
      </w:r>
      <w:r w:rsidRPr="009B2D5C">
        <w:rPr>
          <w:color w:val="000000"/>
          <w:sz w:val="24"/>
        </w:rPr>
        <w:t xml:space="preserve">konsekvenser være, at </w:t>
      </w:r>
      <w:r w:rsidR="00E93A73" w:rsidRPr="009B2D5C">
        <w:rPr>
          <w:color w:val="000000"/>
          <w:sz w:val="24"/>
        </w:rPr>
        <w:t xml:space="preserve">eleven </w:t>
      </w:r>
      <w:r w:rsidR="003A3EEC" w:rsidRPr="009B2D5C">
        <w:rPr>
          <w:b/>
          <w:color w:val="000000"/>
          <w:sz w:val="24"/>
        </w:rPr>
        <w:t>ikke</w:t>
      </w:r>
      <w:r w:rsidR="00E93A73" w:rsidRPr="009B2D5C">
        <w:rPr>
          <w:color w:val="000000"/>
          <w:sz w:val="24"/>
        </w:rPr>
        <w:t xml:space="preserve"> </w:t>
      </w:r>
      <w:r w:rsidRPr="009B2D5C">
        <w:rPr>
          <w:color w:val="000000"/>
          <w:sz w:val="24"/>
        </w:rPr>
        <w:t>kan optages til</w:t>
      </w:r>
      <w:r w:rsidR="00E93A73" w:rsidRPr="009B2D5C">
        <w:rPr>
          <w:color w:val="000000"/>
          <w:sz w:val="24"/>
        </w:rPr>
        <w:t xml:space="preserve"> skolepraktik</w:t>
      </w:r>
      <w:r w:rsidR="0069410E">
        <w:rPr>
          <w:color w:val="000000"/>
          <w:sz w:val="24"/>
        </w:rPr>
        <w:t xml:space="preserve"> jf. §123.</w:t>
      </w:r>
    </w:p>
    <w:p w:rsidR="0069410E" w:rsidRDefault="0069410E">
      <w:pPr>
        <w:rPr>
          <w:color w:val="000000"/>
          <w:sz w:val="24"/>
        </w:rPr>
      </w:pPr>
    </w:p>
    <w:p w:rsidR="003A68DB" w:rsidRPr="009B2D5C" w:rsidRDefault="003A68DB">
      <w:pPr>
        <w:rPr>
          <w:color w:val="000000"/>
          <w:sz w:val="24"/>
        </w:rPr>
      </w:pPr>
      <w:r w:rsidRPr="003A68DB">
        <w:rPr>
          <w:color w:val="000000"/>
          <w:sz w:val="24"/>
        </w:rPr>
        <w:t>Elever, som efter afslutning af grundforløbet eller det studiekompetencegivende forløb på de merkantile erhvervsuddannelser (eux 1. del) ikke ønsker at komme i skolepraktik, skal fortsat være aktivt praktikpladssøgende og være registreret på www.praktikpladsen.dk for at få skolens bistand til praktikpladssøgning.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Oplysninger om eleven – herunder uddannelsesønsker - overføres automatisk fra EASY-P til Praktikpladsen.dk. 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Langt de fleste personer, der ønsker at blive registreret som søgende vil i forvejen være kendt af EASY-P, idet oplysninger om skoleforløb overføres fra </w:t>
      </w:r>
      <w:r w:rsidR="00885234">
        <w:rPr>
          <w:color w:val="000000"/>
          <w:sz w:val="24"/>
        </w:rPr>
        <w:t>de studieadministrative systemer</w:t>
      </w:r>
      <w:r w:rsidRPr="009B2D5C">
        <w:rPr>
          <w:color w:val="000000"/>
          <w:sz w:val="24"/>
        </w:rPr>
        <w:t xml:space="preserve">. </w:t>
      </w:r>
    </w:p>
    <w:p w:rsidR="00E93A73" w:rsidRPr="009B2D5C" w:rsidRDefault="00E93A73">
      <w:pPr>
        <w:rPr>
          <w:bCs/>
          <w:iCs/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 mange tilfælde kan registreringen af søgende håndteres i et enkelt vindue: "PP00 Person: Oversigt". Dette vindue indeholder en kort oversigt over de forskellige typer oplysninger, der skal registreres, f.eks. praktikønsker og kvalifikationer. Der findes desuden en række PP-vinduer, der </w:t>
      </w:r>
      <w:r w:rsidRPr="009B2D5C">
        <w:rPr>
          <w:color w:val="000000"/>
          <w:sz w:val="24"/>
        </w:rPr>
        <w:lastRenderedPageBreak/>
        <w:t xml:space="preserve">kun indeholder hver sin type oplysninger. Skal du registrere mange af en bestemt type oplysninger på samme person, fx ønsker eller kvalifikationer, kan det være en fordel at registrere i det særlige vindue hertil, da det enkelte vindue giver et bedre overblik over oplysningerne, fordi du kan se flere </w:t>
      </w:r>
      <w:r w:rsidR="00C30BDA" w:rsidRPr="009B2D5C">
        <w:rPr>
          <w:color w:val="000000"/>
          <w:sz w:val="24"/>
        </w:rPr>
        <w:t>linjer</w:t>
      </w:r>
      <w:r w:rsidRPr="009B2D5C">
        <w:rPr>
          <w:color w:val="000000"/>
          <w:sz w:val="24"/>
        </w:rPr>
        <w:t xml:space="preserve"> ad gangen.</w:t>
      </w:r>
    </w:p>
    <w:p w:rsidR="00E93A73" w:rsidRDefault="00E93A73">
      <w:pPr>
        <w:rPr>
          <w:color w:val="000000"/>
          <w:sz w:val="24"/>
        </w:rPr>
      </w:pPr>
    </w:p>
    <w:p w:rsidR="0044004E" w:rsidRPr="009B2D5C" w:rsidRDefault="0044004E">
      <w:pPr>
        <w:rPr>
          <w:color w:val="000000"/>
          <w:sz w:val="24"/>
        </w:rPr>
      </w:pPr>
    </w:p>
    <w:p w:rsidR="00E93A73" w:rsidRPr="009B2D5C" w:rsidRDefault="00E93A73" w:rsidP="003A3EEC">
      <w:pPr>
        <w:pStyle w:val="Overskrift2"/>
        <w:rPr>
          <w:rFonts w:cs="Arial"/>
          <w:color w:val="000000"/>
          <w:sz w:val="28"/>
          <w:szCs w:val="28"/>
        </w:rPr>
      </w:pPr>
      <w:bookmarkStart w:id="2" w:name="_Toc43281310"/>
      <w:r w:rsidRPr="009B2D5C">
        <w:rPr>
          <w:rFonts w:cs="Arial"/>
          <w:color w:val="000000"/>
          <w:sz w:val="28"/>
          <w:szCs w:val="28"/>
        </w:rPr>
        <w:t>Fremsøgning eller oprettelse</w:t>
      </w:r>
      <w:r w:rsidR="00DD4E62" w:rsidRPr="009B2D5C">
        <w:rPr>
          <w:rFonts w:cs="Arial"/>
          <w:color w:val="000000"/>
          <w:sz w:val="28"/>
          <w:szCs w:val="28"/>
        </w:rPr>
        <w:t xml:space="preserve"> </w:t>
      </w:r>
      <w:r w:rsidR="00E1692F" w:rsidRPr="009B2D5C">
        <w:rPr>
          <w:rFonts w:cs="Arial"/>
          <w:color w:val="000000"/>
          <w:sz w:val="28"/>
          <w:szCs w:val="28"/>
        </w:rPr>
        <w:t>person</w:t>
      </w:r>
      <w:bookmarkEnd w:id="2"/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I menuen</w:t>
      </w:r>
      <w:r w:rsidRPr="009B2D5C">
        <w:rPr>
          <w:b/>
          <w:color w:val="000000"/>
          <w:sz w:val="24"/>
        </w:rPr>
        <w:t xml:space="preserve"> </w:t>
      </w:r>
      <w:r w:rsidRPr="009B2D5C">
        <w:rPr>
          <w:color w:val="000000"/>
          <w:sz w:val="24"/>
        </w:rPr>
        <w:t xml:space="preserve">"Personer" vælges </w:t>
      </w:r>
      <w:r w:rsidRPr="009B2D5C">
        <w:rPr>
          <w:i/>
          <w:color w:val="000000"/>
          <w:sz w:val="24"/>
        </w:rPr>
        <w:t xml:space="preserve">"PP00 Person: Oversigt".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Indtast CPR-nr. i feltet CPR-nr., evt. blot 4 bogstaver fra navnet samt postnummer og/eller kontaktskole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Tast F8 (hent søgning)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Hvis personen ikke findes i systemet, så gå til afsnittet "</w:t>
      </w:r>
      <w:r w:rsidR="00DD4E62" w:rsidRPr="009B2D5C">
        <w:rPr>
          <w:color w:val="000000"/>
          <w:sz w:val="24"/>
          <w:szCs w:val="24"/>
        </w:rPr>
        <w:fldChar w:fldCharType="begin"/>
      </w:r>
      <w:r w:rsidR="00DD4E62" w:rsidRPr="009B2D5C">
        <w:rPr>
          <w:color w:val="000000"/>
          <w:sz w:val="24"/>
          <w:szCs w:val="24"/>
        </w:rPr>
        <w:instrText xml:space="preserve"> REF _Ref363536805 \h  \* MERGEFORMAT </w:instrText>
      </w:r>
      <w:r w:rsidR="00DD4E62" w:rsidRPr="009B2D5C">
        <w:rPr>
          <w:color w:val="000000"/>
          <w:sz w:val="24"/>
          <w:szCs w:val="24"/>
        </w:rPr>
      </w:r>
      <w:r w:rsidR="00DD4E62" w:rsidRPr="009B2D5C">
        <w:rPr>
          <w:color w:val="000000"/>
          <w:sz w:val="24"/>
          <w:szCs w:val="24"/>
        </w:rPr>
        <w:fldChar w:fldCharType="separate"/>
      </w:r>
      <w:r w:rsidR="00DD4E62" w:rsidRPr="009B2D5C">
        <w:rPr>
          <w:color w:val="000000"/>
          <w:sz w:val="24"/>
          <w:szCs w:val="24"/>
        </w:rPr>
        <w:t>Tilmelding af søgende der ikke er oprettet i EASY-P</w:t>
      </w:r>
      <w:r w:rsidR="00DD4E62" w:rsidRPr="009B2D5C">
        <w:rPr>
          <w:color w:val="000000"/>
          <w:sz w:val="24"/>
          <w:szCs w:val="24"/>
        </w:rPr>
        <w:fldChar w:fldCharType="end"/>
      </w:r>
      <w:r w:rsidR="00A563BE" w:rsidRPr="009B2D5C">
        <w:rPr>
          <w:color w:val="000000"/>
          <w:sz w:val="24"/>
          <w:szCs w:val="24"/>
        </w:rPr>
        <w:t>"</w:t>
      </w:r>
      <w:r w:rsidRPr="009B2D5C">
        <w:rPr>
          <w:color w:val="000000"/>
          <w:sz w:val="24"/>
          <w:szCs w:val="24"/>
        </w:rPr>
        <w:t>.</w:t>
      </w:r>
    </w:p>
    <w:p w:rsidR="00CC0315" w:rsidRPr="009B2D5C" w:rsidRDefault="00CC0315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Du kan vælge at oprette en DS-afdeling på personen. Dette kan fx bruges, hvis der er flere fysiske afdelinger på en stor skole. Fusionerede skoler kan som eksempel have behov for at opdele eleverne på DS-afdelinger, </w:t>
      </w:r>
      <w:r w:rsidR="00F0125A" w:rsidRPr="009B2D5C">
        <w:rPr>
          <w:color w:val="000000"/>
          <w:sz w:val="24"/>
        </w:rPr>
        <w:t>ud over</w:t>
      </w:r>
      <w:r w:rsidRPr="009B2D5C">
        <w:rPr>
          <w:color w:val="000000"/>
          <w:sz w:val="24"/>
        </w:rPr>
        <w:t xml:space="preserve"> kontaktskole. I personsøgningen kan DS-afdeling anvendes som søgekriterium.</w:t>
      </w:r>
    </w:p>
    <w:p w:rsidR="00E93A73" w:rsidRPr="009B2D5C" w:rsidRDefault="00E93A73">
      <w:pPr>
        <w:rPr>
          <w:bCs/>
          <w:color w:val="000000"/>
          <w:sz w:val="24"/>
        </w:rPr>
      </w:pPr>
    </w:p>
    <w:p w:rsidR="00E93A73" w:rsidRPr="009B2D5C" w:rsidRDefault="00E93A73">
      <w:pPr>
        <w:rPr>
          <w:b/>
          <w:color w:val="000000"/>
          <w:sz w:val="24"/>
        </w:rPr>
      </w:pPr>
      <w:r w:rsidRPr="009B2D5C">
        <w:rPr>
          <w:b/>
          <w:color w:val="000000"/>
          <w:sz w:val="24"/>
        </w:rPr>
        <w:t>PP01 Stamdata</w:t>
      </w:r>
    </w:p>
    <w:p w:rsidR="00E93A73" w:rsidRPr="009B2D5C" w:rsidRDefault="00E93A73" w:rsidP="0072434C">
      <w:pPr>
        <w:numPr>
          <w:ilvl w:val="0"/>
          <w:numId w:val="1"/>
        </w:numPr>
        <w:tabs>
          <w:tab w:val="left" w:pos="709"/>
        </w:tabs>
        <w:ind w:left="360"/>
        <w:rPr>
          <w:color w:val="000000"/>
          <w:sz w:val="24"/>
        </w:rPr>
      </w:pPr>
      <w:r w:rsidRPr="009B2D5C">
        <w:rPr>
          <w:color w:val="000000"/>
          <w:sz w:val="24"/>
        </w:rPr>
        <w:t>For at oprette</w:t>
      </w:r>
      <w:r w:rsidR="0072434C" w:rsidRPr="009B2D5C">
        <w:rPr>
          <w:color w:val="000000"/>
          <w:sz w:val="24"/>
        </w:rPr>
        <w:t xml:space="preserve"> et</w:t>
      </w:r>
      <w:r w:rsidRPr="009B2D5C">
        <w:rPr>
          <w:color w:val="000000"/>
          <w:sz w:val="24"/>
        </w:rPr>
        <w:t xml:space="preserve"> evt. alternativt tlf.nr.</w:t>
      </w:r>
      <w:r w:rsidR="00836DF6" w:rsidRPr="009B2D5C">
        <w:rPr>
          <w:color w:val="000000"/>
          <w:sz w:val="24"/>
        </w:rPr>
        <w:t>,</w:t>
      </w:r>
      <w:r w:rsidRPr="009B2D5C">
        <w:rPr>
          <w:color w:val="000000"/>
          <w:sz w:val="24"/>
        </w:rPr>
        <w:t xml:space="preserve"> </w:t>
      </w:r>
      <w:r w:rsidR="0072434C" w:rsidRPr="009B2D5C">
        <w:rPr>
          <w:color w:val="000000"/>
          <w:sz w:val="24"/>
        </w:rPr>
        <w:t xml:space="preserve">en </w:t>
      </w:r>
      <w:r w:rsidRPr="009B2D5C">
        <w:rPr>
          <w:color w:val="000000"/>
          <w:sz w:val="24"/>
        </w:rPr>
        <w:t>opholdsadresse</w:t>
      </w:r>
      <w:r w:rsidR="00836DF6" w:rsidRPr="009B2D5C">
        <w:rPr>
          <w:color w:val="000000"/>
          <w:sz w:val="24"/>
        </w:rPr>
        <w:t xml:space="preserve"> eller </w:t>
      </w:r>
      <w:r w:rsidR="0072434C" w:rsidRPr="009B2D5C">
        <w:rPr>
          <w:color w:val="000000"/>
          <w:sz w:val="24"/>
        </w:rPr>
        <w:t xml:space="preserve">et </w:t>
      </w:r>
      <w:r w:rsidR="00863AA0" w:rsidRPr="009B2D5C">
        <w:rPr>
          <w:color w:val="000000"/>
          <w:sz w:val="24"/>
        </w:rPr>
        <w:t>DS nr.</w:t>
      </w:r>
      <w:r w:rsidRPr="009B2D5C">
        <w:rPr>
          <w:color w:val="000000"/>
          <w:sz w:val="24"/>
        </w:rPr>
        <w:t>:</w:t>
      </w:r>
      <w:r w:rsidR="0072434C" w:rsidRPr="009B2D5C">
        <w:rPr>
          <w:color w:val="000000"/>
          <w:sz w:val="24"/>
        </w:rPr>
        <w:t xml:space="preserve"> </w:t>
      </w:r>
      <w:r w:rsidRPr="009B2D5C">
        <w:rPr>
          <w:color w:val="000000"/>
          <w:sz w:val="24"/>
        </w:rPr>
        <w:t xml:space="preserve">Vælg </w:t>
      </w:r>
      <w:r w:rsidRPr="009B2D5C">
        <w:rPr>
          <w:i/>
          <w:color w:val="000000"/>
          <w:sz w:val="24"/>
        </w:rPr>
        <w:t>"Stamdata og opholdsadresse"</w:t>
      </w:r>
      <w:r w:rsidRPr="009B2D5C">
        <w:rPr>
          <w:color w:val="000000"/>
          <w:sz w:val="24"/>
        </w:rPr>
        <w:t xml:space="preserve"> i højrekliksmenuen.</w:t>
      </w:r>
    </w:p>
    <w:p w:rsidR="0072434C" w:rsidRPr="009B2D5C" w:rsidRDefault="0072434C" w:rsidP="0072434C">
      <w:pPr>
        <w:numPr>
          <w:ilvl w:val="0"/>
          <w:numId w:val="1"/>
        </w:numPr>
        <w:tabs>
          <w:tab w:val="left" w:pos="709"/>
        </w:tabs>
        <w:ind w:left="360"/>
        <w:rPr>
          <w:color w:val="000000"/>
          <w:sz w:val="24"/>
        </w:rPr>
      </w:pPr>
      <w:r w:rsidRPr="009B2D5C">
        <w:rPr>
          <w:color w:val="000000"/>
          <w:sz w:val="24"/>
        </w:rPr>
        <w:t>DS-afdeling: Den afdeling under kontaktskolen, hvor eleven fysisk er placeret. Dette kan specielt anvendes af fx fusionerede skoler med spredt geografisk placering.</w:t>
      </w:r>
    </w:p>
    <w:p w:rsidR="00E93A73" w:rsidRPr="009B2D5C" w:rsidRDefault="0072434C" w:rsidP="0072434C">
      <w:pPr>
        <w:rPr>
          <w:bCs/>
          <w:color w:val="000000"/>
          <w:sz w:val="24"/>
        </w:rPr>
      </w:pPr>
      <w:r w:rsidRPr="009B2D5C">
        <w:rPr>
          <w:color w:val="000000"/>
          <w:sz w:val="24"/>
        </w:rPr>
        <w:t xml:space="preserve">: </w:t>
      </w:r>
    </w:p>
    <w:p w:rsidR="00E93A73" w:rsidRPr="009B2D5C" w:rsidRDefault="00E93A73">
      <w:pPr>
        <w:rPr>
          <w:b/>
          <w:color w:val="000000"/>
          <w:sz w:val="24"/>
        </w:rPr>
      </w:pPr>
      <w:r w:rsidRPr="009B2D5C">
        <w:rPr>
          <w:b/>
          <w:color w:val="000000"/>
          <w:sz w:val="24"/>
        </w:rPr>
        <w:t>PP03 Kvalifikationer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Evt. skoleforløb, der ikke i forvejen findes i systemet registreres i blokken "Skoleforløb"</w:t>
      </w:r>
      <w:r w:rsidRPr="009B2D5C">
        <w:rPr>
          <w:color w:val="000000"/>
          <w:sz w:val="24"/>
        </w:rPr>
        <w:br/>
        <w:t>Evt. andre kvalifikationer registreres i blokken "Øvrige kvalifikationer". Hvis ikke der findes en kode for den aktuelle kvalifikation, skrives oplysningen ind i blokken "Generel bemærkning".</w:t>
      </w:r>
    </w:p>
    <w:p w:rsidR="00E93A73" w:rsidRPr="009B2D5C" w:rsidRDefault="00E93A73">
      <w:pPr>
        <w:rPr>
          <w:b/>
          <w:color w:val="000000"/>
        </w:rPr>
      </w:pPr>
    </w:p>
    <w:p w:rsidR="00E93A73" w:rsidRPr="009B2D5C" w:rsidRDefault="00E93A73">
      <w:pPr>
        <w:rPr>
          <w:b/>
          <w:color w:val="000000"/>
          <w:sz w:val="24"/>
        </w:rPr>
      </w:pPr>
      <w:r w:rsidRPr="009B2D5C">
        <w:rPr>
          <w:b/>
          <w:color w:val="000000"/>
          <w:sz w:val="24"/>
        </w:rPr>
        <w:t>PP02 Praktikønsker og formidlingsskoler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Praktikønsker indtastes i blokken "Praktikønsker".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Det er vigtigt at være opmærksom på forskellen mellem at registrere på en uddannelseskode alene og at registrere på en uddannelseskode + en specialekode.</w:t>
      </w:r>
      <w:r w:rsidRPr="009B2D5C">
        <w:rPr>
          <w:i/>
          <w:color w:val="000000"/>
          <w:sz w:val="24"/>
        </w:rPr>
        <w:br/>
      </w:r>
      <w:r w:rsidRPr="009B2D5C">
        <w:rPr>
          <w:color w:val="000000"/>
          <w:sz w:val="24"/>
        </w:rPr>
        <w:t xml:space="preserve">Hvis en person søger inden for alle specialer under en uddannelse, er det en god idé både at registrere specialerne og uddannelsen som ønsker. </w:t>
      </w:r>
      <w:r w:rsidRPr="009B2D5C">
        <w:rPr>
          <w:i/>
          <w:color w:val="000000"/>
          <w:sz w:val="24"/>
        </w:rPr>
        <w:br/>
      </w:r>
      <w:r w:rsidRPr="009B2D5C">
        <w:rPr>
          <w:color w:val="000000"/>
          <w:sz w:val="24"/>
        </w:rPr>
        <w:t>Generelt kan man sige, at jo flere relevante uddannelses- og specialekoder man opretter på en person, jo større er chancen for at finde vedkommende igen, når man laver en søgning. Der er ingen maksimumgrænse for antal praktikønsker.</w:t>
      </w:r>
    </w:p>
    <w:p w:rsidR="006C0D16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I feltet "Prio." angives hvilken prioritet personen ønsker</w:t>
      </w:r>
      <w:r w:rsidR="00A563BE" w:rsidRPr="009B2D5C">
        <w:rPr>
          <w:color w:val="000000"/>
          <w:sz w:val="24"/>
        </w:rPr>
        <w:t xml:space="preserve"> at det givne praktikønske skal </w:t>
      </w:r>
      <w:r w:rsidRPr="009B2D5C">
        <w:rPr>
          <w:color w:val="000000"/>
          <w:sz w:val="24"/>
        </w:rPr>
        <w:t xml:space="preserve">have. Prioriteterne 1-5 kan benyttes. </w:t>
      </w:r>
    </w:p>
    <w:p w:rsidR="00013876" w:rsidRPr="009B2D5C" w:rsidRDefault="006C0D16" w:rsidP="0072434C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Der må maksimalt være </w:t>
      </w:r>
      <w:r w:rsidR="00264E5A" w:rsidRPr="009B2D5C">
        <w:rPr>
          <w:color w:val="000000"/>
          <w:sz w:val="24"/>
        </w:rPr>
        <w:t xml:space="preserve">1 </w:t>
      </w:r>
      <w:r w:rsidRPr="009B2D5C">
        <w:rPr>
          <w:color w:val="000000"/>
          <w:sz w:val="24"/>
        </w:rPr>
        <w:t>ønske med prioritet 1</w:t>
      </w:r>
      <w:r w:rsidR="00264E5A" w:rsidRPr="009B2D5C">
        <w:rPr>
          <w:color w:val="000000"/>
          <w:sz w:val="24"/>
        </w:rPr>
        <w:t>.</w:t>
      </w:r>
      <w:r w:rsidRPr="009B2D5C">
        <w:rPr>
          <w:color w:val="000000"/>
          <w:sz w:val="24"/>
        </w:rPr>
        <w:t xml:space="preserve"> </w:t>
      </w:r>
      <w:r w:rsidR="00013876" w:rsidRPr="009B2D5C">
        <w:rPr>
          <w:color w:val="000000"/>
          <w:sz w:val="24"/>
        </w:rPr>
        <w:t xml:space="preserve">Flere ønsker kan have samme prioritet 2. </w:t>
      </w:r>
    </w:p>
    <w:p w:rsidR="00CE15F5" w:rsidRPr="009B2D5C" w:rsidRDefault="00CE15F5" w:rsidP="00CE15F5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right" w:pos="8505"/>
        </w:tabs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En person må ikke have to identiske praktikønsker. </w:t>
      </w:r>
    </w:p>
    <w:p w:rsidR="006C0D16" w:rsidRPr="009B2D5C" w:rsidRDefault="006C0D16" w:rsidP="006C0D16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right" w:pos="8505"/>
        </w:tabs>
        <w:rPr>
          <w:color w:val="000000"/>
          <w:sz w:val="24"/>
        </w:rPr>
      </w:pPr>
      <w:r w:rsidRPr="009B2D5C">
        <w:rPr>
          <w:color w:val="000000"/>
          <w:sz w:val="24"/>
        </w:rPr>
        <w:t>Der må kun oprettes praktikønske på hovedforløbsuddannelser og ikke på grundforløb. Det giver naturligvis heller ingen mening, at oprette en elev som søgende på et grundforløb.</w:t>
      </w:r>
    </w:p>
    <w:p w:rsidR="000B6759" w:rsidRPr="009B2D5C" w:rsidRDefault="006C0D16" w:rsidP="006C0D16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right" w:pos="8505"/>
        </w:tabs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Der kan ikke oprettes et ønske på et speciale, som ikke ligger under uddannelsens nyeste version. Fx kan man ikke oprette ønske </w:t>
      </w:r>
      <w:r w:rsidR="00F0125A" w:rsidRPr="009B2D5C">
        <w:rPr>
          <w:color w:val="000000"/>
          <w:sz w:val="24"/>
        </w:rPr>
        <w:t>inden for</w:t>
      </w:r>
      <w:r w:rsidRPr="009B2D5C">
        <w:rPr>
          <w:color w:val="000000"/>
          <w:sz w:val="24"/>
        </w:rPr>
        <w:t xml:space="preserve"> </w:t>
      </w:r>
      <w:r w:rsidR="00DD4E62" w:rsidRPr="009B2D5C">
        <w:rPr>
          <w:color w:val="000000"/>
          <w:sz w:val="24"/>
        </w:rPr>
        <w:t xml:space="preserve">de udgåede specialer </w:t>
      </w:r>
      <w:r w:rsidRPr="009B2D5C">
        <w:rPr>
          <w:color w:val="000000"/>
          <w:sz w:val="24"/>
        </w:rPr>
        <w:t xml:space="preserve">1110 spec. 3 (Smed </w:t>
      </w:r>
      <w:r w:rsidR="00250434" w:rsidRPr="009B2D5C">
        <w:rPr>
          <w:color w:val="000000"/>
          <w:sz w:val="24"/>
        </w:rPr>
        <w:t>/</w:t>
      </w:r>
      <w:r w:rsidRPr="009B2D5C">
        <w:rPr>
          <w:color w:val="000000"/>
          <w:sz w:val="24"/>
        </w:rPr>
        <w:t>aluminium/rustfast) og heller ikke inden for 1912 spec. 7 (regnskab og revision)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lastRenderedPageBreak/>
        <w:t>Det er muligt at registrere, at en person søger i andre dele af landet, således at andre skoler kan fremsøge elevemner til praktikpladser, de ikke selv kan besætte:</w:t>
      </w:r>
    </w:p>
    <w:p w:rsidR="00E93A73" w:rsidRPr="009B2D5C" w:rsidRDefault="00E93A73" w:rsidP="006C0D16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Vælg </w:t>
      </w:r>
      <w:r w:rsidRPr="009B2D5C">
        <w:rPr>
          <w:i/>
          <w:color w:val="000000"/>
          <w:sz w:val="24"/>
        </w:rPr>
        <w:t xml:space="preserve">"PP02: Praktikønsker" </w:t>
      </w:r>
      <w:r w:rsidRPr="009B2D5C">
        <w:rPr>
          <w:color w:val="000000"/>
          <w:sz w:val="24"/>
        </w:rPr>
        <w:t>i højrekliksmenuen eller dobbeltklik på praktikønske</w:t>
      </w:r>
      <w:r w:rsidR="00C30BDA" w:rsidRPr="009B2D5C">
        <w:rPr>
          <w:color w:val="000000"/>
          <w:sz w:val="24"/>
        </w:rPr>
        <w:t>linjen</w:t>
      </w:r>
      <w:r w:rsidRPr="009B2D5C">
        <w:rPr>
          <w:color w:val="000000"/>
          <w:sz w:val="24"/>
        </w:rPr>
        <w:t>.</w:t>
      </w:r>
    </w:p>
    <w:p w:rsidR="00E93A73" w:rsidRPr="009B2D5C" w:rsidRDefault="00E93A73" w:rsidP="006C0D16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>Marker det ønske, der skal oprettes formidlingsskoler på.</w:t>
      </w:r>
    </w:p>
    <w:p w:rsidR="00E93A73" w:rsidRPr="009B2D5C" w:rsidRDefault="00E93A73" w:rsidP="006C0D16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Placer markøren i feltet "Skole" under "Formidlingsskoler". </w:t>
      </w:r>
    </w:p>
    <w:p w:rsidR="00E93A73" w:rsidRPr="009B2D5C" w:rsidRDefault="00E93A73" w:rsidP="006C0D16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>Indtast nummeret på den eller de skoler, der dækker det område eleven ønsker at søge i. Der er værdilistehjælp til feltet.</w:t>
      </w:r>
    </w:p>
    <w:p w:rsidR="00A73748" w:rsidRPr="009B2D5C" w:rsidRDefault="00A73748" w:rsidP="006C0D16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>For merkantile praktikønsker vises handelsskoler og kombinationsskoler i værdilisten</w:t>
      </w:r>
    </w:p>
    <w:p w:rsidR="00A73748" w:rsidRPr="009B2D5C" w:rsidRDefault="00A73748" w:rsidP="00A73748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>For tekniske praktikønsker vises tekniske skoler og kombinationsskoler i værdilisten</w:t>
      </w:r>
    </w:p>
    <w:p w:rsidR="00A73748" w:rsidRPr="009B2D5C" w:rsidRDefault="00A73748" w:rsidP="007E46D8">
      <w:pPr>
        <w:numPr>
          <w:ilvl w:val="0"/>
          <w:numId w:val="1"/>
        </w:numPr>
        <w:ind w:left="1080"/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For praktikønsker på SOSU-uddannelser vises SOSU-skoler i værdilisten. Skole 270 VIA University College er dog opført som en teknisk skole, men udbyder PAU-uddannelsen. Hvis man vil oprette 270 som formidlingsskole på et SOSU-praktikønske, </w:t>
      </w:r>
      <w:r w:rsidR="007E46D8" w:rsidRPr="009B2D5C">
        <w:rPr>
          <w:color w:val="000000"/>
          <w:sz w:val="24"/>
        </w:rPr>
        <w:t>skal man derfor med F7/F8 fremsøge skole 270, for at få den frem i værdilisten</w:t>
      </w:r>
    </w:p>
    <w:p w:rsidR="00E93A73" w:rsidRPr="009B2D5C" w:rsidRDefault="00E93A73">
      <w:pPr>
        <w:rPr>
          <w:b/>
          <w:color w:val="000000"/>
          <w:sz w:val="24"/>
        </w:rPr>
      </w:pPr>
    </w:p>
    <w:p w:rsidR="00E93A73" w:rsidRPr="009B2D5C" w:rsidRDefault="00E93A73">
      <w:pPr>
        <w:rPr>
          <w:b/>
          <w:color w:val="000000"/>
          <w:sz w:val="24"/>
        </w:rPr>
      </w:pPr>
      <w:r w:rsidRPr="009B2D5C">
        <w:rPr>
          <w:b/>
          <w:color w:val="000000"/>
          <w:sz w:val="24"/>
        </w:rPr>
        <w:t>PP04 Kontaktkoder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Evt. kontakt med personen indtastes ved hjælp af en kode i blokken "Kontaktkoder". 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i/>
          <w:color w:val="000000"/>
          <w:sz w:val="24"/>
        </w:rPr>
        <w:t>Vejledning om kontaktkodernes anvendelse</w:t>
      </w:r>
      <w:r w:rsidRPr="009B2D5C">
        <w:rPr>
          <w:color w:val="000000"/>
          <w:sz w:val="24"/>
        </w:rPr>
        <w:t xml:space="preserve"> findes </w:t>
      </w:r>
      <w:r w:rsidRPr="009B2D5C">
        <w:rPr>
          <w:i/>
          <w:color w:val="000000"/>
          <w:sz w:val="24"/>
        </w:rPr>
        <w:t xml:space="preserve">på EASY-P web siden under: </w:t>
      </w:r>
      <w:r w:rsidR="00DD4E62" w:rsidRPr="009B2D5C">
        <w:rPr>
          <w:i/>
          <w:color w:val="000000"/>
          <w:sz w:val="24"/>
        </w:rPr>
        <w:t>D</w:t>
      </w:r>
      <w:r w:rsidRPr="009B2D5C">
        <w:rPr>
          <w:i/>
          <w:color w:val="000000"/>
          <w:sz w:val="24"/>
        </w:rPr>
        <w:t>okumentation, vejledninger, vejledninger vedr. koder, "</w:t>
      </w:r>
      <w:r w:rsidR="00DD4E62" w:rsidRPr="009B2D5C">
        <w:rPr>
          <w:i/>
          <w:color w:val="000000"/>
          <w:sz w:val="24"/>
        </w:rPr>
        <w:t>K</w:t>
      </w:r>
      <w:r w:rsidRPr="009B2D5C">
        <w:rPr>
          <w:i/>
          <w:color w:val="000000"/>
          <w:sz w:val="24"/>
        </w:rPr>
        <w:t>ontaktkodernes anvendelse".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Er der ikke plads nok i en af blokkene kan du taste F6 (Ny datapost) eller du kan i højrekliksmenuen vælge "PP03: Kvalifikationer", "PP02: Praktikønsker", "PP04: Kontaktkoder", eller "PP05: Fritekst". </w:t>
      </w:r>
    </w:p>
    <w:p w:rsidR="00E93A73" w:rsidRDefault="00E93A73">
      <w:pPr>
        <w:rPr>
          <w:bCs/>
          <w:color w:val="000000"/>
          <w:sz w:val="24"/>
        </w:rPr>
      </w:pPr>
    </w:p>
    <w:p w:rsidR="0044004E" w:rsidRPr="009B2D5C" w:rsidRDefault="0044004E">
      <w:pPr>
        <w:rPr>
          <w:bCs/>
          <w:color w:val="000000"/>
          <w:sz w:val="24"/>
        </w:rPr>
      </w:pPr>
    </w:p>
    <w:p w:rsidR="00E93A73" w:rsidRPr="009B2D5C" w:rsidRDefault="00E93A73" w:rsidP="003A3EEC">
      <w:pPr>
        <w:pStyle w:val="Overskrift2"/>
        <w:rPr>
          <w:color w:val="000000"/>
          <w:sz w:val="28"/>
          <w:szCs w:val="28"/>
        </w:rPr>
      </w:pPr>
      <w:bookmarkStart w:id="3" w:name="_Toc43281311"/>
      <w:r w:rsidRPr="009B2D5C">
        <w:rPr>
          <w:color w:val="000000"/>
          <w:sz w:val="28"/>
          <w:szCs w:val="28"/>
        </w:rPr>
        <w:t>Afslutning</w:t>
      </w:r>
      <w:bookmarkEnd w:id="3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Husk at gemme (F10) når du er færdig med at indtaste oplysningerne.</w:t>
      </w: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Husk, at alle personer der ønsker det, er berettiget til at blive registreret som søgende, uanset hvor langt de er i deres uddannelsesforløb.</w:t>
      </w:r>
    </w:p>
    <w:p w:rsidR="00E93A73" w:rsidRDefault="00E93A73">
      <w:pPr>
        <w:rPr>
          <w:bCs/>
          <w:color w:val="000000"/>
          <w:sz w:val="24"/>
        </w:rPr>
      </w:pPr>
    </w:p>
    <w:p w:rsidR="0044004E" w:rsidRPr="009B2D5C" w:rsidRDefault="0044004E">
      <w:pPr>
        <w:rPr>
          <w:bCs/>
          <w:color w:val="000000"/>
          <w:sz w:val="24"/>
        </w:rPr>
      </w:pPr>
    </w:p>
    <w:p w:rsidR="00E93A73" w:rsidRPr="009B2D5C" w:rsidRDefault="00E93A73" w:rsidP="00E93A73">
      <w:pPr>
        <w:pStyle w:val="Overskrift2"/>
        <w:rPr>
          <w:color w:val="000000"/>
          <w:sz w:val="28"/>
          <w:szCs w:val="28"/>
        </w:rPr>
      </w:pPr>
      <w:bookmarkStart w:id="4" w:name="_Ref363536805"/>
      <w:bookmarkStart w:id="5" w:name="_Toc43281312"/>
      <w:r w:rsidRPr="009B2D5C">
        <w:rPr>
          <w:color w:val="000000"/>
          <w:sz w:val="28"/>
          <w:szCs w:val="28"/>
        </w:rPr>
        <w:t>Tilmelding af søgende der ikke er oprettet i EASY-P</w:t>
      </w:r>
      <w:bookmarkEnd w:id="4"/>
      <w:bookmarkEnd w:id="5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Søgende, der ikke findes i systemet i forvejen, oprettes i "PP01: Stamdata og opholdsadresse" eller i ”PP00: Person: Oversigt”.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I menuen "Personer" vælges ”PP00: Person: Oversigt</w:t>
      </w:r>
      <w:r w:rsidRPr="009B2D5C">
        <w:rPr>
          <w:i/>
          <w:color w:val="000000"/>
          <w:sz w:val="24"/>
        </w:rPr>
        <w:t xml:space="preserve">” </w:t>
      </w:r>
      <w:r w:rsidRPr="009B2D5C">
        <w:rPr>
          <w:iCs/>
          <w:color w:val="000000"/>
          <w:sz w:val="24"/>
        </w:rPr>
        <w:t>eller</w:t>
      </w:r>
      <w:r w:rsidRPr="009B2D5C">
        <w:rPr>
          <w:i/>
          <w:color w:val="000000"/>
          <w:sz w:val="24"/>
        </w:rPr>
        <w:t xml:space="preserve"> "</w:t>
      </w:r>
      <w:r w:rsidRPr="009B2D5C">
        <w:rPr>
          <w:color w:val="000000"/>
          <w:sz w:val="24"/>
        </w:rPr>
        <w:t>PP01: Stamdata og opholdsadresse</w:t>
      </w:r>
      <w:r w:rsidRPr="009B2D5C">
        <w:rPr>
          <w:i/>
          <w:color w:val="000000"/>
          <w:sz w:val="24"/>
        </w:rPr>
        <w:t>".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Tast CTRL+Q (fortryd søgning) for at skifte til registreringstilstand</w:t>
      </w:r>
      <w:r w:rsidRPr="009B2D5C">
        <w:rPr>
          <w:i/>
          <w:color w:val="000000"/>
          <w:sz w:val="24"/>
        </w:rPr>
        <w:t>.</w:t>
      </w:r>
      <w:r w:rsidRPr="009B2D5C">
        <w:rPr>
          <w:color w:val="000000"/>
          <w:sz w:val="24"/>
        </w:rPr>
        <w:t xml:space="preserve">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Udfyld de relevante hvide felter med de aktuelle oplysninger.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Tast F10 (gem). Personen vil nu være oprettet i EASY-P. 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Herefter følges vejledningen fra afsnittet "PP03 Kvalifikationer".</w:t>
      </w:r>
    </w:p>
    <w:p w:rsidR="00E93A73" w:rsidRDefault="00E93A73">
      <w:pPr>
        <w:rPr>
          <w:color w:val="000000"/>
          <w:sz w:val="24"/>
        </w:rPr>
      </w:pPr>
    </w:p>
    <w:p w:rsidR="0044004E" w:rsidRPr="009B2D5C" w:rsidRDefault="0044004E">
      <w:pPr>
        <w:rPr>
          <w:color w:val="000000"/>
          <w:sz w:val="24"/>
        </w:rPr>
      </w:pPr>
    </w:p>
    <w:p w:rsidR="00E93A73" w:rsidRPr="00885234" w:rsidRDefault="00E93A73" w:rsidP="00885234">
      <w:pPr>
        <w:pStyle w:val="Overskrift2"/>
        <w:rPr>
          <w:color w:val="000000"/>
          <w:sz w:val="28"/>
          <w:szCs w:val="28"/>
        </w:rPr>
      </w:pPr>
      <w:bookmarkStart w:id="6" w:name="_Toc43281313"/>
      <w:r w:rsidRPr="00885234">
        <w:rPr>
          <w:color w:val="000000"/>
          <w:sz w:val="28"/>
          <w:szCs w:val="28"/>
        </w:rPr>
        <w:t>Registrering af kontakt med praktikpladssøgende</w:t>
      </w:r>
      <w:bookmarkEnd w:id="6"/>
      <w:r w:rsidRPr="00885234">
        <w:rPr>
          <w:color w:val="000000"/>
          <w:sz w:val="28"/>
          <w:szCs w:val="28"/>
        </w:rPr>
        <w:t xml:space="preserve"> </w:t>
      </w: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Erhvervsskolerne skal jævnligt (minimum hver 3. måned) have kontakt med de registrerede praktikpladssøgende. Dette skal registreres i EASY-P ved hjælp af kontaktkoder.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Der findes koder til de forskellige typer kontakt: Mødeindkaldelse, formidling af praktikpladser, bekræftet status som søgende, afmelding som søgende m.v. </w:t>
      </w:r>
    </w:p>
    <w:p w:rsidR="00E93A73" w:rsidRPr="009B2D5C" w:rsidRDefault="00E93A73">
      <w:pPr>
        <w:rPr>
          <w:b/>
          <w:i/>
          <w:color w:val="000000"/>
          <w:sz w:val="24"/>
        </w:rPr>
      </w:pPr>
      <w:r w:rsidRPr="009B2D5C">
        <w:rPr>
          <w:color w:val="000000"/>
          <w:sz w:val="24"/>
        </w:rPr>
        <w:lastRenderedPageBreak/>
        <w:t>Samtlige kontaktkoder, deres benyttelse og virkning er beskrevet i vejledningen "Kontaktkodernes anvendelse"</w:t>
      </w:r>
      <w:r w:rsidR="008F71FA" w:rsidRPr="009B2D5C">
        <w:rPr>
          <w:color w:val="000000"/>
          <w:sz w:val="24"/>
        </w:rPr>
        <w:t>.</w:t>
      </w:r>
    </w:p>
    <w:p w:rsidR="00E93A73" w:rsidRPr="009B2D5C" w:rsidRDefault="00E93A73">
      <w:pPr>
        <w:rPr>
          <w:color w:val="000000"/>
          <w:sz w:val="24"/>
        </w:rPr>
      </w:pPr>
      <w:r w:rsidRPr="009B2D5C">
        <w:rPr>
          <w:i/>
          <w:color w:val="000000"/>
          <w:sz w:val="24"/>
        </w:rPr>
        <w:t xml:space="preserve">Denne vejledning findes på EASY-P web siden under: </w:t>
      </w:r>
      <w:r w:rsidR="00DD4E62" w:rsidRPr="009B2D5C">
        <w:rPr>
          <w:i/>
          <w:color w:val="000000"/>
          <w:sz w:val="24"/>
        </w:rPr>
        <w:t>D</w:t>
      </w:r>
      <w:r w:rsidRPr="009B2D5C">
        <w:rPr>
          <w:i/>
          <w:color w:val="000000"/>
          <w:sz w:val="24"/>
        </w:rPr>
        <w:t>okumentation, vejledninger, vejledninger vedr. koder, "</w:t>
      </w:r>
      <w:r w:rsidR="00DD4E62" w:rsidRPr="009B2D5C">
        <w:rPr>
          <w:i/>
          <w:color w:val="000000"/>
          <w:sz w:val="24"/>
        </w:rPr>
        <w:t>K</w:t>
      </w:r>
      <w:r w:rsidRPr="009B2D5C">
        <w:rPr>
          <w:i/>
          <w:color w:val="000000"/>
          <w:sz w:val="24"/>
        </w:rPr>
        <w:t>ontaktkodernes anvendelse".</w:t>
      </w:r>
    </w:p>
    <w:p w:rsidR="00E93A73" w:rsidRDefault="00E93A73">
      <w:pPr>
        <w:rPr>
          <w:b/>
          <w:color w:val="000000"/>
          <w:sz w:val="24"/>
        </w:rPr>
      </w:pPr>
    </w:p>
    <w:p w:rsidR="0044004E" w:rsidRPr="009B2D5C" w:rsidRDefault="0044004E">
      <w:pPr>
        <w:rPr>
          <w:b/>
          <w:color w:val="000000"/>
          <w:sz w:val="24"/>
        </w:rPr>
      </w:pPr>
    </w:p>
    <w:p w:rsidR="00E93A73" w:rsidRPr="009B2D5C" w:rsidRDefault="008F71FA" w:rsidP="003A3EEC">
      <w:pPr>
        <w:pStyle w:val="Overskrift2"/>
        <w:rPr>
          <w:color w:val="000000"/>
          <w:sz w:val="28"/>
          <w:szCs w:val="28"/>
        </w:rPr>
      </w:pPr>
      <w:bookmarkStart w:id="7" w:name="_Toc43281314"/>
      <w:r w:rsidRPr="009B2D5C">
        <w:rPr>
          <w:color w:val="000000"/>
          <w:sz w:val="28"/>
          <w:szCs w:val="28"/>
        </w:rPr>
        <w:t>Undervisningsministeriets</w:t>
      </w:r>
      <w:r w:rsidR="00E93A73" w:rsidRPr="009B2D5C">
        <w:rPr>
          <w:color w:val="000000"/>
          <w:sz w:val="28"/>
          <w:szCs w:val="28"/>
        </w:rPr>
        <w:t xml:space="preserve"> statistikker</w:t>
      </w:r>
      <w:bookmarkEnd w:id="7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 denne vejledning (Kontaktkodernes anvendelse) fremgår det også, om den enkelte kontaktkode opdaterer "Sidste kontakt" </w:t>
      </w:r>
      <w:r w:rsidR="00DD4E62" w:rsidRPr="009B2D5C">
        <w:rPr>
          <w:color w:val="000000"/>
          <w:sz w:val="24"/>
        </w:rPr>
        <w:t xml:space="preserve">for eleven </w:t>
      </w:r>
      <w:r w:rsidRPr="009B2D5C">
        <w:rPr>
          <w:color w:val="000000"/>
          <w:sz w:val="24"/>
        </w:rPr>
        <w:t xml:space="preserve">eller ikke. Det er vigtigt at benytte de </w:t>
      </w:r>
      <w:r w:rsidR="00DD4E62" w:rsidRPr="009B2D5C">
        <w:rPr>
          <w:color w:val="000000"/>
          <w:sz w:val="24"/>
        </w:rPr>
        <w:t>kontakt</w:t>
      </w:r>
      <w:r w:rsidRPr="009B2D5C">
        <w:rPr>
          <w:color w:val="000000"/>
          <w:sz w:val="24"/>
        </w:rPr>
        <w:t xml:space="preserve">koder, der opdaterer "Sidste kontakt" til at angive kontakten med eleverne, da det er disse koder, </w:t>
      </w:r>
      <w:r w:rsidR="008F71FA" w:rsidRPr="009B2D5C">
        <w:rPr>
          <w:color w:val="000000"/>
          <w:sz w:val="24"/>
        </w:rPr>
        <w:t>UVM</w:t>
      </w:r>
      <w:r w:rsidR="0072434C" w:rsidRPr="009B2D5C">
        <w:rPr>
          <w:color w:val="000000"/>
          <w:sz w:val="24"/>
        </w:rPr>
        <w:t xml:space="preserve"> </w:t>
      </w:r>
      <w:r w:rsidRPr="009B2D5C">
        <w:rPr>
          <w:color w:val="000000"/>
          <w:sz w:val="24"/>
        </w:rPr>
        <w:t>benytter i forbindelse med deres statistikker. Benyttes koderne ikke, ser det for ministeriet ud som om</w:t>
      </w:r>
      <w:r w:rsidR="008F71FA" w:rsidRPr="009B2D5C">
        <w:rPr>
          <w:color w:val="000000"/>
          <w:sz w:val="24"/>
        </w:rPr>
        <w:t>,</w:t>
      </w:r>
      <w:r w:rsidRPr="009B2D5C">
        <w:rPr>
          <w:color w:val="000000"/>
          <w:sz w:val="24"/>
        </w:rPr>
        <w:t xml:space="preserve"> der ikke er kontakt til eleverne.</w:t>
      </w:r>
    </w:p>
    <w:p w:rsidR="00E93A73" w:rsidRDefault="00E93A73">
      <w:pPr>
        <w:rPr>
          <w:b/>
          <w:color w:val="000000"/>
          <w:sz w:val="24"/>
        </w:rPr>
      </w:pPr>
    </w:p>
    <w:p w:rsidR="0044004E" w:rsidRPr="009B2D5C" w:rsidRDefault="0044004E">
      <w:pPr>
        <w:rPr>
          <w:b/>
          <w:color w:val="000000"/>
          <w:sz w:val="24"/>
        </w:rPr>
      </w:pPr>
    </w:p>
    <w:p w:rsidR="00E93A73" w:rsidRPr="009B2D5C" w:rsidRDefault="0044004E" w:rsidP="003A3EEC">
      <w:pPr>
        <w:pStyle w:val="Overskrift2"/>
        <w:rPr>
          <w:color w:val="000000"/>
          <w:sz w:val="28"/>
          <w:szCs w:val="28"/>
        </w:rPr>
      </w:pPr>
      <w:bookmarkStart w:id="8" w:name="_Toc43281315"/>
      <w:r>
        <w:rPr>
          <w:color w:val="000000"/>
          <w:sz w:val="28"/>
          <w:szCs w:val="28"/>
        </w:rPr>
        <w:t>R</w:t>
      </w:r>
      <w:r w:rsidR="00E93A73" w:rsidRPr="009B2D5C">
        <w:rPr>
          <w:color w:val="000000"/>
          <w:sz w:val="28"/>
          <w:szCs w:val="28"/>
        </w:rPr>
        <w:t>egistrer</w:t>
      </w:r>
      <w:r>
        <w:rPr>
          <w:color w:val="000000"/>
          <w:sz w:val="28"/>
          <w:szCs w:val="28"/>
        </w:rPr>
        <w:t>ing af kontakt</w:t>
      </w:r>
      <w:r w:rsidR="00DD4E62" w:rsidRPr="009B2D5C">
        <w:rPr>
          <w:color w:val="000000"/>
          <w:sz w:val="28"/>
          <w:szCs w:val="28"/>
        </w:rPr>
        <w:t xml:space="preserve"> med eleven</w:t>
      </w:r>
      <w:bookmarkEnd w:id="8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Kontakten kan enten registreres i "PP00: Oversigt", "PP04: Kontaktkoder" eller i "PP10: Massekontakt". Sker det i PP00 eller PP04, bør det være fordi der kun er ret få personer, der skal have registreret den givne kontakt. Er der derimod mange, der skal have </w:t>
      </w:r>
      <w:r w:rsidR="00DD4E62" w:rsidRPr="009B2D5C">
        <w:rPr>
          <w:color w:val="000000"/>
          <w:sz w:val="24"/>
        </w:rPr>
        <w:t xml:space="preserve">registreret </w:t>
      </w:r>
      <w:r w:rsidRPr="009B2D5C">
        <w:rPr>
          <w:color w:val="000000"/>
          <w:sz w:val="24"/>
        </w:rPr>
        <w:t>den samme kontaktkode, kan det betale sig at søge dem frem med henblik på at benytte PP10 Massekontakt. Evt. kan man også manuelt indtaste et antal cpr-numre i ”PP10: Massekontakt”.</w:t>
      </w:r>
    </w:p>
    <w:p w:rsidR="00E93A73" w:rsidRDefault="00E93A73">
      <w:pPr>
        <w:rPr>
          <w:bCs/>
          <w:color w:val="000000"/>
          <w:sz w:val="24"/>
        </w:rPr>
      </w:pPr>
    </w:p>
    <w:p w:rsidR="0044004E" w:rsidRPr="009B2D5C" w:rsidRDefault="0044004E">
      <w:pPr>
        <w:rPr>
          <w:bCs/>
          <w:color w:val="000000"/>
          <w:sz w:val="24"/>
        </w:rPr>
      </w:pPr>
    </w:p>
    <w:p w:rsidR="00E93A73" w:rsidRPr="009B2D5C" w:rsidRDefault="00E93A73" w:rsidP="003A3EEC">
      <w:pPr>
        <w:pStyle w:val="Overskrift2"/>
        <w:rPr>
          <w:color w:val="000000"/>
          <w:sz w:val="28"/>
          <w:szCs w:val="28"/>
        </w:rPr>
      </w:pPr>
      <w:bookmarkStart w:id="9" w:name="_Toc43281316"/>
      <w:r w:rsidRPr="009B2D5C">
        <w:rPr>
          <w:color w:val="000000"/>
          <w:sz w:val="28"/>
          <w:szCs w:val="28"/>
        </w:rPr>
        <w:t>Central og lokal søgning</w:t>
      </w:r>
      <w:bookmarkEnd w:id="9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For at sikre, at du overholder forpligtelsen til at have kontakt med de søgende min</w:t>
      </w:r>
      <w:r w:rsidR="007E46D8" w:rsidRPr="009B2D5C">
        <w:rPr>
          <w:color w:val="000000"/>
          <w:sz w:val="24"/>
        </w:rPr>
        <w:t xml:space="preserve">. </w:t>
      </w:r>
      <w:r w:rsidRPr="009B2D5C">
        <w:rPr>
          <w:color w:val="000000"/>
          <w:sz w:val="24"/>
        </w:rPr>
        <w:t>hver 3. måned kan du benytte den relevante centrale søgning (</w:t>
      </w:r>
      <w:r w:rsidR="00DD4E62" w:rsidRPr="009B2D5C">
        <w:rPr>
          <w:color w:val="000000"/>
          <w:sz w:val="24"/>
        </w:rPr>
        <w:t>”</w:t>
      </w:r>
      <w:r w:rsidR="00447BB8" w:rsidRPr="009B2D5C">
        <w:rPr>
          <w:i/>
          <w:color w:val="000000"/>
          <w:sz w:val="24"/>
        </w:rPr>
        <w:t>90 dages kontakt</w:t>
      </w:r>
      <w:r w:rsidR="00DD4E62" w:rsidRPr="009B2D5C">
        <w:rPr>
          <w:color w:val="000000"/>
          <w:sz w:val="24"/>
        </w:rPr>
        <w:t>”</w:t>
      </w:r>
      <w:r w:rsidR="00447BB8" w:rsidRPr="009B2D5C">
        <w:rPr>
          <w:color w:val="000000"/>
          <w:sz w:val="24"/>
        </w:rPr>
        <w:t>)</w:t>
      </w:r>
      <w:r w:rsidRPr="009B2D5C">
        <w:rPr>
          <w:color w:val="000000"/>
          <w:sz w:val="24"/>
        </w:rPr>
        <w:t>, hvor du fremsøger de personer, der er tilmeldt som søgende ved din skole, og som du ikke har haft kontakt med i 3 mdr. eller mere: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I menuen "</w:t>
      </w:r>
      <w:r w:rsidRPr="009B2D5C">
        <w:rPr>
          <w:i/>
          <w:color w:val="000000"/>
          <w:sz w:val="24"/>
        </w:rPr>
        <w:t>Søgninger</w:t>
      </w:r>
      <w:r w:rsidRPr="009B2D5C">
        <w:rPr>
          <w:color w:val="000000"/>
          <w:sz w:val="24"/>
        </w:rPr>
        <w:t xml:space="preserve">" vælges </w:t>
      </w:r>
      <w:r w:rsidRPr="009B2D5C">
        <w:rPr>
          <w:i/>
          <w:color w:val="000000"/>
          <w:sz w:val="24"/>
        </w:rPr>
        <w:t>"PSLO: Søgelisteoversigt"</w:t>
      </w:r>
      <w:r w:rsidRPr="009B2D5C">
        <w:rPr>
          <w:color w:val="000000"/>
          <w:sz w:val="24"/>
        </w:rPr>
        <w:t xml:space="preserve">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Tast "P" i feltet "Type" og "C" i feltet "C/L"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Tast F8 (hent søgning)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Markér den søgning der hedder "</w:t>
      </w:r>
      <w:r w:rsidR="00447BB8" w:rsidRPr="009B2D5C">
        <w:rPr>
          <w:color w:val="000000"/>
          <w:sz w:val="24"/>
        </w:rPr>
        <w:t>90 dages kontakt</w:t>
      </w:r>
      <w:r w:rsidRPr="009B2D5C">
        <w:rPr>
          <w:color w:val="000000"/>
          <w:sz w:val="24"/>
        </w:rPr>
        <w:t xml:space="preserve">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Skriv det navn, du ønsker din søgning skal have, i feltet "Kopier"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Tast Alt + 1 (eller klik på knappen "Kopier" nederst i vinduet)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Markér den nye søgning som nu er tilføjet øverst på listen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Dobbeltklik på søgelistenavnet eller tast Alt + F2 (højreklik) og vælg søgekriterier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Ret "kontaktskole" til dit eget skolenr. </w:t>
      </w:r>
      <w:r w:rsidR="00CC0315" w:rsidRPr="009B2D5C">
        <w:rPr>
          <w:color w:val="000000"/>
          <w:sz w:val="24"/>
        </w:rPr>
        <w:t>Brug evt. DS-afdeling.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Sæt søgningen i gang med Alt+1 (el</w:t>
      </w:r>
      <w:r w:rsidR="007E46D8" w:rsidRPr="009B2D5C">
        <w:rPr>
          <w:color w:val="000000"/>
          <w:sz w:val="24"/>
        </w:rPr>
        <w:t>.</w:t>
      </w:r>
      <w:r w:rsidRPr="009B2D5C">
        <w:rPr>
          <w:color w:val="000000"/>
          <w:sz w:val="24"/>
        </w:rPr>
        <w:t xml:space="preserve"> klik på knappen ”Bestil søgning” nederst i vinduet)</w:t>
      </w:r>
    </w:p>
    <w:p w:rsidR="00E93A73" w:rsidRPr="009B2D5C" w:rsidRDefault="00E93A73" w:rsidP="002A4CAD">
      <w:pPr>
        <w:rPr>
          <w:color w:val="000000"/>
          <w:sz w:val="24"/>
        </w:rPr>
      </w:pPr>
    </w:p>
    <w:p w:rsidR="002A4CAD" w:rsidRDefault="002A4CAD" w:rsidP="002A4CAD">
      <w:pPr>
        <w:rPr>
          <w:color w:val="000000"/>
          <w:sz w:val="24"/>
        </w:rPr>
      </w:pPr>
      <w:r w:rsidRPr="009B2D5C">
        <w:rPr>
          <w:color w:val="000000"/>
          <w:sz w:val="24"/>
        </w:rPr>
        <w:t>Man skal dog være opmærksom på</w:t>
      </w:r>
      <w:r w:rsidR="00DD4E62" w:rsidRPr="009B2D5C">
        <w:rPr>
          <w:color w:val="000000"/>
          <w:sz w:val="24"/>
        </w:rPr>
        <w:t>,</w:t>
      </w:r>
      <w:r w:rsidRPr="009B2D5C">
        <w:rPr>
          <w:color w:val="000000"/>
          <w:sz w:val="24"/>
        </w:rPr>
        <w:t xml:space="preserve"> at når en person lægger sit CV ind på </w:t>
      </w:r>
      <w:hyperlink r:id="rId8" w:history="1">
        <w:r w:rsidRPr="009B2D5C">
          <w:rPr>
            <w:rStyle w:val="Hyperlink"/>
            <w:sz w:val="24"/>
          </w:rPr>
          <w:t>www.praktikpladsen.dk</w:t>
        </w:r>
      </w:hyperlink>
      <w:r w:rsidRPr="009B2D5C">
        <w:rPr>
          <w:color w:val="000000"/>
          <w:sz w:val="24"/>
        </w:rPr>
        <w:t xml:space="preserve"> bliver datoen i </w:t>
      </w:r>
      <w:r w:rsidR="00DD4E62" w:rsidRPr="009B2D5C">
        <w:rPr>
          <w:color w:val="000000"/>
          <w:sz w:val="24"/>
        </w:rPr>
        <w:t xml:space="preserve">EASY-P feltet </w:t>
      </w:r>
      <w:r w:rsidRPr="009B2D5C">
        <w:rPr>
          <w:color w:val="000000"/>
          <w:sz w:val="24"/>
        </w:rPr>
        <w:t>”sidste kontakt” opdateret med den dato</w:t>
      </w:r>
      <w:r w:rsidR="00DD4E62" w:rsidRPr="009B2D5C">
        <w:rPr>
          <w:color w:val="000000"/>
          <w:sz w:val="24"/>
        </w:rPr>
        <w:t>, som</w:t>
      </w:r>
      <w:r w:rsidRPr="009B2D5C">
        <w:rPr>
          <w:color w:val="000000"/>
          <w:sz w:val="24"/>
        </w:rPr>
        <w:t xml:space="preserve"> eleven gør profilen </w:t>
      </w:r>
      <w:r w:rsidR="00DD4E62" w:rsidRPr="009B2D5C">
        <w:rPr>
          <w:color w:val="000000"/>
          <w:sz w:val="24"/>
        </w:rPr>
        <w:t xml:space="preserve">(CV) </w:t>
      </w:r>
      <w:r w:rsidRPr="009B2D5C">
        <w:rPr>
          <w:color w:val="000000"/>
          <w:sz w:val="24"/>
        </w:rPr>
        <w:t xml:space="preserve">aktiv. Dvs. hvis man ønsker at skrive ud til alle de søgende som skolen ikke direkte har haft kontakt med og har sat kontaktkode på i de sidste 3 måneder, så skal man blot søge på skole nummer og sætte ”J” til søgende. I forhold til </w:t>
      </w:r>
      <w:r w:rsidR="005B2ACC" w:rsidRPr="009B2D5C">
        <w:rPr>
          <w:color w:val="000000"/>
          <w:sz w:val="24"/>
        </w:rPr>
        <w:t>Undervisningsm</w:t>
      </w:r>
      <w:r w:rsidR="006A3E74" w:rsidRPr="009B2D5C">
        <w:rPr>
          <w:color w:val="000000"/>
          <w:sz w:val="24"/>
        </w:rPr>
        <w:t>inisteriet</w:t>
      </w:r>
      <w:r w:rsidR="005B2ACC" w:rsidRPr="009B2D5C">
        <w:rPr>
          <w:color w:val="000000"/>
          <w:sz w:val="24"/>
        </w:rPr>
        <w:t xml:space="preserve">s </w:t>
      </w:r>
      <w:r w:rsidRPr="009B2D5C">
        <w:rPr>
          <w:color w:val="000000"/>
          <w:sz w:val="24"/>
        </w:rPr>
        <w:t xml:space="preserve">statistik er det ok at datoen for sidste kontakt opdateres på baggrund af aktivering af CV, men dette fritager ikke skolen til at rådgive og vejlede de praktikpladssøgende jf. </w:t>
      </w:r>
    </w:p>
    <w:p w:rsidR="00E00F13" w:rsidRDefault="00E00F13" w:rsidP="002A4CAD">
      <w:pPr>
        <w:rPr>
          <w:color w:val="000000"/>
          <w:sz w:val="24"/>
        </w:rPr>
      </w:pPr>
    </w:p>
    <w:p w:rsidR="0044004E" w:rsidRPr="009B2D5C" w:rsidRDefault="0044004E" w:rsidP="002A4CAD">
      <w:pPr>
        <w:rPr>
          <w:color w:val="000000"/>
          <w:sz w:val="24"/>
        </w:rPr>
      </w:pPr>
    </w:p>
    <w:p w:rsidR="00C30BDA" w:rsidRPr="00885234" w:rsidRDefault="00C30BDA" w:rsidP="00885234">
      <w:pPr>
        <w:pStyle w:val="Overskrift2"/>
        <w:rPr>
          <w:color w:val="000000"/>
          <w:sz w:val="28"/>
          <w:szCs w:val="28"/>
        </w:rPr>
      </w:pPr>
      <w:bookmarkStart w:id="10" w:name="_Toc43281317"/>
      <w:r w:rsidRPr="00885234">
        <w:rPr>
          <w:color w:val="000000"/>
          <w:sz w:val="28"/>
          <w:szCs w:val="28"/>
        </w:rPr>
        <w:t>E-mail til elever på baggrund af EASY-P søgeliste</w:t>
      </w:r>
      <w:bookmarkEnd w:id="10"/>
    </w:p>
    <w:p w:rsidR="00C30BDA" w:rsidRPr="009B2D5C" w:rsidRDefault="00C30BDA" w:rsidP="00C30BDA">
      <w:pPr>
        <w:rPr>
          <w:sz w:val="24"/>
          <w:szCs w:val="24"/>
        </w:rPr>
      </w:pPr>
      <w:r w:rsidRPr="009B2D5C">
        <w:rPr>
          <w:sz w:val="24"/>
          <w:szCs w:val="24"/>
        </w:rPr>
        <w:t>Hvis du vil sende en mail til flere elever på samme tid, kan dette gøres på en nem måde som almindelig brevfletning i Word.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lastRenderedPageBreak/>
        <w:t xml:space="preserve">I Word vælger du </w:t>
      </w:r>
      <w:r w:rsidRPr="009B2D5C">
        <w:rPr>
          <w:i/>
          <w:sz w:val="24"/>
          <w:szCs w:val="24"/>
        </w:rPr>
        <w:t>Forsendelser</w:t>
      </w:r>
      <w:r w:rsidRPr="009B2D5C">
        <w:rPr>
          <w:sz w:val="24"/>
          <w:szCs w:val="24"/>
        </w:rPr>
        <w:t xml:space="preserve"> i menulinjen, ”</w:t>
      </w:r>
      <w:r w:rsidRPr="009B2D5C">
        <w:rPr>
          <w:i/>
          <w:sz w:val="24"/>
          <w:szCs w:val="24"/>
        </w:rPr>
        <w:t>Start brevfletning</w:t>
      </w:r>
      <w:r w:rsidRPr="009B2D5C">
        <w:rPr>
          <w:sz w:val="24"/>
          <w:szCs w:val="24"/>
        </w:rPr>
        <w:t>” og dernæst ”</w:t>
      </w:r>
      <w:r w:rsidRPr="009B2D5C">
        <w:rPr>
          <w:i/>
          <w:sz w:val="24"/>
          <w:szCs w:val="24"/>
        </w:rPr>
        <w:t>Mails</w:t>
      </w:r>
      <w:r w:rsidRPr="009B2D5C">
        <w:rPr>
          <w:sz w:val="24"/>
          <w:szCs w:val="24"/>
        </w:rPr>
        <w:t>”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t>Herefter vælger du EASY-P søgelisten/flettefilen, du skal flette med under ”</w:t>
      </w:r>
      <w:r w:rsidRPr="009B2D5C">
        <w:rPr>
          <w:i/>
          <w:sz w:val="24"/>
          <w:szCs w:val="24"/>
        </w:rPr>
        <w:t>Vælg modtagere</w:t>
      </w:r>
      <w:r w:rsidRPr="009B2D5C">
        <w:rPr>
          <w:sz w:val="24"/>
          <w:szCs w:val="24"/>
        </w:rPr>
        <w:t>” og ”</w:t>
      </w:r>
      <w:r w:rsidRPr="009B2D5C">
        <w:rPr>
          <w:i/>
          <w:sz w:val="24"/>
          <w:szCs w:val="24"/>
        </w:rPr>
        <w:t>Brug eksisterende liste</w:t>
      </w:r>
      <w:r w:rsidRPr="009B2D5C">
        <w:rPr>
          <w:sz w:val="24"/>
          <w:szCs w:val="24"/>
        </w:rPr>
        <w:t>” og ”</w:t>
      </w:r>
      <w:r w:rsidRPr="009B2D5C">
        <w:rPr>
          <w:i/>
          <w:sz w:val="24"/>
          <w:szCs w:val="24"/>
        </w:rPr>
        <w:t>OK</w:t>
      </w:r>
      <w:r w:rsidRPr="009B2D5C">
        <w:rPr>
          <w:sz w:val="24"/>
          <w:szCs w:val="24"/>
        </w:rPr>
        <w:t>”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t>Skriv teksten til den mail du vil sende og indsæt herefter de relevante flettefelter fra filen under ”</w:t>
      </w:r>
      <w:r w:rsidRPr="009B2D5C">
        <w:rPr>
          <w:i/>
          <w:sz w:val="24"/>
          <w:szCs w:val="24"/>
        </w:rPr>
        <w:t>Indsæt fletfelt</w:t>
      </w:r>
      <w:r w:rsidRPr="009B2D5C">
        <w:rPr>
          <w:sz w:val="24"/>
          <w:szCs w:val="24"/>
        </w:rPr>
        <w:t>”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t>Dernæst klikkes på ”</w:t>
      </w:r>
      <w:r w:rsidRPr="009B2D5C">
        <w:rPr>
          <w:i/>
          <w:sz w:val="24"/>
          <w:szCs w:val="24"/>
        </w:rPr>
        <w:t>Afslut og flet</w:t>
      </w:r>
      <w:r w:rsidRPr="009B2D5C">
        <w:rPr>
          <w:sz w:val="24"/>
          <w:szCs w:val="24"/>
        </w:rPr>
        <w:t>” og ”</w:t>
      </w:r>
      <w:r w:rsidRPr="009B2D5C">
        <w:rPr>
          <w:i/>
          <w:sz w:val="24"/>
          <w:szCs w:val="24"/>
        </w:rPr>
        <w:t>Send mails</w:t>
      </w:r>
      <w:r w:rsidRPr="009B2D5C">
        <w:rPr>
          <w:sz w:val="24"/>
          <w:szCs w:val="24"/>
        </w:rPr>
        <w:t>”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t>I drop-down menuen ”Til” vælger du den kolonne fra filen hvor elevernes mailadresse står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t>I emnelinjen skriver du, hvad der skal stå i emnefeltet for mailen</w:t>
      </w:r>
    </w:p>
    <w:p w:rsidR="00C30BDA" w:rsidRPr="009B2D5C" w:rsidRDefault="00C30BDA" w:rsidP="00C30BDA">
      <w:pPr>
        <w:numPr>
          <w:ilvl w:val="0"/>
          <w:numId w:val="4"/>
        </w:numPr>
        <w:rPr>
          <w:sz w:val="24"/>
          <w:szCs w:val="24"/>
        </w:rPr>
      </w:pPr>
      <w:r w:rsidRPr="009B2D5C">
        <w:rPr>
          <w:sz w:val="24"/>
          <w:szCs w:val="24"/>
        </w:rPr>
        <w:t>I mailformat vælges ”</w:t>
      </w:r>
      <w:r w:rsidRPr="009B2D5C">
        <w:rPr>
          <w:i/>
          <w:sz w:val="24"/>
          <w:szCs w:val="24"/>
        </w:rPr>
        <w:t>HTML</w:t>
      </w:r>
      <w:r w:rsidRPr="009B2D5C">
        <w:rPr>
          <w:sz w:val="24"/>
          <w:szCs w:val="24"/>
        </w:rPr>
        <w:t>” og til slut klikkes ”</w:t>
      </w:r>
      <w:r w:rsidRPr="009B2D5C">
        <w:rPr>
          <w:i/>
          <w:sz w:val="24"/>
          <w:szCs w:val="24"/>
        </w:rPr>
        <w:t>OK</w:t>
      </w:r>
      <w:r w:rsidRPr="009B2D5C">
        <w:rPr>
          <w:sz w:val="24"/>
          <w:szCs w:val="24"/>
        </w:rPr>
        <w:t>”</w:t>
      </w:r>
    </w:p>
    <w:p w:rsidR="00C30BDA" w:rsidRDefault="00C30BDA" w:rsidP="003A3EEC">
      <w:pPr>
        <w:pStyle w:val="Overskrift1"/>
        <w:rPr>
          <w:rFonts w:ascii="Arial" w:hAnsi="Arial" w:cs="Arial"/>
          <w:color w:val="000000"/>
          <w:sz w:val="36"/>
          <w:szCs w:val="36"/>
        </w:rPr>
      </w:pPr>
    </w:p>
    <w:p w:rsidR="0044004E" w:rsidRPr="0044004E" w:rsidRDefault="0044004E" w:rsidP="0044004E"/>
    <w:p w:rsidR="00E93A73" w:rsidRPr="00885234" w:rsidRDefault="00E93A73" w:rsidP="00885234">
      <w:pPr>
        <w:pStyle w:val="Overskrift2"/>
        <w:rPr>
          <w:color w:val="000000"/>
          <w:sz w:val="28"/>
          <w:szCs w:val="28"/>
        </w:rPr>
      </w:pPr>
      <w:bookmarkStart w:id="11" w:name="_Toc43281318"/>
      <w:r w:rsidRPr="00885234">
        <w:rPr>
          <w:color w:val="000000"/>
          <w:sz w:val="28"/>
          <w:szCs w:val="28"/>
        </w:rPr>
        <w:t>Massekontakt</w:t>
      </w:r>
      <w:bookmarkEnd w:id="11"/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Hvis du skal registrere samme kontaktkode på en række personer, kan du med fordel benytte faciliteten </w:t>
      </w:r>
      <w:r w:rsidR="00DD4E62" w:rsidRPr="009B2D5C">
        <w:rPr>
          <w:color w:val="000000"/>
          <w:sz w:val="24"/>
        </w:rPr>
        <w:t>”</w:t>
      </w:r>
      <w:r w:rsidR="00DD4E62" w:rsidRPr="009B2D5C">
        <w:rPr>
          <w:i/>
          <w:color w:val="000000"/>
          <w:sz w:val="24"/>
        </w:rPr>
        <w:t>M</w:t>
      </w:r>
      <w:r w:rsidRPr="009B2D5C">
        <w:rPr>
          <w:i/>
          <w:color w:val="000000"/>
          <w:sz w:val="24"/>
        </w:rPr>
        <w:t>assekontakt</w:t>
      </w:r>
      <w:r w:rsidR="00DD4E62" w:rsidRPr="009B2D5C">
        <w:rPr>
          <w:color w:val="000000"/>
          <w:sz w:val="24"/>
        </w:rPr>
        <w:t>”</w:t>
      </w:r>
      <w:r w:rsidRPr="009B2D5C">
        <w:rPr>
          <w:color w:val="000000"/>
          <w:sz w:val="24"/>
        </w:rPr>
        <w:t>. F.eks. hvis du jf. ovennævnte har søgt en række personer frem, som du sender et kontaktbrev, kan du registrere dette således: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Fra søgevinduet skifter du til søgeliste ved at taste Alt + 2 (eller klikke på knappen ”Vis søgeresultat” nederst i vinduet)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Er du i tvivl om, hvorvidt alle personerne skal have kontaktkoden, kan du bladre dem igennem i søgelistevinduet og minusmarkere eller slette de personer der ikke skal have koden.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 højrekliksmenuen vælger du "PP10: Massekontakt"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 "Kontaktkode" indtaster du koden 2031 "Kontaktbrev afsendt d."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 "Brugerdato" indtaster du den dato du afsender/har afsendt kontaktbrevet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 xml:space="preserve">I "Tilføjelse" kan du f.eks. indtaste den dato, som du har sat som sidste svarfrist </w:t>
      </w:r>
    </w:p>
    <w:p w:rsidR="00E93A73" w:rsidRPr="009B2D5C" w:rsidRDefault="00E93A73">
      <w:pPr>
        <w:numPr>
          <w:ilvl w:val="0"/>
          <w:numId w:val="1"/>
        </w:numPr>
        <w:rPr>
          <w:color w:val="000000"/>
          <w:sz w:val="24"/>
        </w:rPr>
      </w:pPr>
      <w:r w:rsidRPr="009B2D5C">
        <w:rPr>
          <w:color w:val="000000"/>
          <w:sz w:val="24"/>
        </w:rPr>
        <w:t>Tast Alt + 1 (eller klik på "Tildel kontaktkode")</w:t>
      </w:r>
    </w:p>
    <w:p w:rsidR="00E93A73" w:rsidRPr="009B2D5C" w:rsidRDefault="00E93A73">
      <w:pPr>
        <w:rPr>
          <w:color w:val="000000"/>
          <w:sz w:val="24"/>
        </w:rPr>
      </w:pPr>
    </w:p>
    <w:p w:rsidR="00E93A73" w:rsidRPr="009B2D5C" w:rsidRDefault="00E93A73">
      <w:pPr>
        <w:rPr>
          <w:color w:val="000000"/>
          <w:sz w:val="24"/>
        </w:rPr>
      </w:pPr>
      <w:r w:rsidRPr="009B2D5C">
        <w:rPr>
          <w:i/>
          <w:color w:val="000000"/>
          <w:sz w:val="24"/>
        </w:rPr>
        <w:t xml:space="preserve">Vejledning om søgninger findes under: </w:t>
      </w:r>
      <w:r w:rsidR="00DD4E62" w:rsidRPr="009B2D5C">
        <w:rPr>
          <w:i/>
          <w:color w:val="000000"/>
          <w:sz w:val="24"/>
        </w:rPr>
        <w:t>D</w:t>
      </w:r>
      <w:r w:rsidRPr="009B2D5C">
        <w:rPr>
          <w:i/>
          <w:color w:val="000000"/>
          <w:sz w:val="24"/>
        </w:rPr>
        <w:t>okumentation</w:t>
      </w:r>
      <w:r w:rsidR="007E46D8" w:rsidRPr="009B2D5C">
        <w:rPr>
          <w:i/>
          <w:color w:val="000000"/>
          <w:sz w:val="24"/>
        </w:rPr>
        <w:t xml:space="preserve"> /V</w:t>
      </w:r>
      <w:r w:rsidRPr="009B2D5C">
        <w:rPr>
          <w:i/>
          <w:color w:val="000000"/>
          <w:sz w:val="24"/>
        </w:rPr>
        <w:t>ejledninger</w:t>
      </w:r>
      <w:r w:rsidR="007E46D8" w:rsidRPr="009B2D5C">
        <w:rPr>
          <w:i/>
          <w:color w:val="000000"/>
          <w:sz w:val="24"/>
        </w:rPr>
        <w:t>/S</w:t>
      </w:r>
      <w:r w:rsidRPr="009B2D5C">
        <w:rPr>
          <w:i/>
          <w:color w:val="000000"/>
          <w:sz w:val="24"/>
        </w:rPr>
        <w:t>øgninger</w:t>
      </w:r>
    </w:p>
    <w:p w:rsidR="00E93A73" w:rsidRPr="009B2D5C" w:rsidRDefault="00E93A73">
      <w:pPr>
        <w:rPr>
          <w:color w:val="000000"/>
          <w:sz w:val="24"/>
        </w:rPr>
      </w:pPr>
      <w:r w:rsidRPr="009B2D5C">
        <w:rPr>
          <w:color w:val="000000"/>
          <w:sz w:val="24"/>
        </w:rPr>
        <w:t>Alle i søgelisten har nu fået samme kontaktkode, brugerdato og tilføjelse.</w:t>
      </w:r>
    </w:p>
    <w:p w:rsidR="00897870" w:rsidRPr="009B2D5C" w:rsidRDefault="00897870">
      <w:pPr>
        <w:rPr>
          <w:color w:val="000000"/>
          <w:sz w:val="24"/>
        </w:rPr>
      </w:pPr>
    </w:p>
    <w:p w:rsidR="00897870" w:rsidRPr="009B2D5C" w:rsidRDefault="00897870" w:rsidP="00897870">
      <w:pPr>
        <w:rPr>
          <w:color w:val="000000"/>
          <w:sz w:val="24"/>
        </w:rPr>
      </w:pPr>
      <w:r w:rsidRPr="009B2D5C">
        <w:rPr>
          <w:color w:val="000000"/>
          <w:sz w:val="24"/>
        </w:rPr>
        <w:t>Vær opmærksom på, at billedet ikke lukker ned eller bliver ”tømt” – efter, at du har klikket på tildel.</w:t>
      </w:r>
    </w:p>
    <w:p w:rsidR="00897870" w:rsidRPr="009B2D5C" w:rsidRDefault="00897870" w:rsidP="00897870">
      <w:pPr>
        <w:rPr>
          <w:color w:val="000000"/>
          <w:sz w:val="24"/>
        </w:rPr>
      </w:pPr>
      <w:r w:rsidRPr="009B2D5C">
        <w:rPr>
          <w:color w:val="000000"/>
          <w:sz w:val="24"/>
        </w:rPr>
        <w:t>I dette tilfælde bliver der dog dannet en html.side med kvittering på de cpr.nr., der var med i din søgning og som du hermed har tildelt kontaktkoder.</w:t>
      </w:r>
    </w:p>
    <w:p w:rsidR="00897870" w:rsidRPr="009B2D5C" w:rsidRDefault="00897870">
      <w:pPr>
        <w:rPr>
          <w:color w:val="000000"/>
          <w:sz w:val="24"/>
        </w:rPr>
      </w:pPr>
    </w:p>
    <w:sectPr w:rsidR="00897870" w:rsidRPr="009B2D5C" w:rsidSect="009B2D5C">
      <w:footerReference w:type="default" r:id="rId9"/>
      <w:pgSz w:w="11906" w:h="16838"/>
      <w:pgMar w:top="1135" w:right="1276" w:bottom="1276" w:left="1276" w:header="1440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B57" w:rsidRDefault="00333B57">
      <w:r>
        <w:separator/>
      </w:r>
    </w:p>
  </w:endnote>
  <w:endnote w:type="continuationSeparator" w:id="0">
    <w:p w:rsidR="00333B57" w:rsidRDefault="0033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D63" w:rsidRDefault="00E43D63">
    <w:pPr>
      <w:pStyle w:val="Sidefod"/>
      <w:pBdr>
        <w:top w:val="single" w:sz="4" w:space="1" w:color="auto"/>
      </w:pBdr>
      <w:tabs>
        <w:tab w:val="clear" w:pos="4819"/>
        <w:tab w:val="center" w:pos="8789"/>
      </w:tabs>
    </w:pPr>
    <w:r>
      <w:t>Registrering af praktikpladssøgende</w:t>
    </w:r>
    <w:r>
      <w:tab/>
      <w:t xml:space="preserve">Side </w:t>
    </w:r>
    <w:r>
      <w:fldChar w:fldCharType="begin"/>
    </w:r>
    <w:r>
      <w:instrText xml:space="preserve"> PAGE </w:instrText>
    </w:r>
    <w:r>
      <w:fldChar w:fldCharType="separate"/>
    </w:r>
    <w:r w:rsidR="008667C3">
      <w:rPr>
        <w:noProof/>
      </w:rPr>
      <w:t>5</w:t>
    </w:r>
    <w:r>
      <w:fldChar w:fldCharType="end"/>
    </w:r>
    <w:r>
      <w:t xml:space="preserve"> af </w:t>
    </w:r>
    <w:r w:rsidR="00333B57">
      <w:fldChar w:fldCharType="begin"/>
    </w:r>
    <w:r w:rsidR="00333B57">
      <w:instrText xml:space="preserve"> NUMPAGES </w:instrText>
    </w:r>
    <w:r w:rsidR="00333B57">
      <w:fldChar w:fldCharType="separate"/>
    </w:r>
    <w:r w:rsidR="008667C3">
      <w:rPr>
        <w:noProof/>
      </w:rPr>
      <w:t>5</w:t>
    </w:r>
    <w:r w:rsidR="00333B5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B57" w:rsidRDefault="00333B57">
      <w:r>
        <w:separator/>
      </w:r>
    </w:p>
  </w:footnote>
  <w:footnote w:type="continuationSeparator" w:id="0">
    <w:p w:rsidR="00333B57" w:rsidRDefault="00333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DCDEB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8CAA6C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681DC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D4020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EA3E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7A7FD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442D6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E6EDBD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AB02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1CFDF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1D823B18"/>
    <w:multiLevelType w:val="singleLevel"/>
    <w:tmpl w:val="00000000"/>
    <w:lvl w:ilvl="0">
      <w:start w:val="1"/>
      <w:numFmt w:val="bullet"/>
      <w:lvlText w:val="·"/>
      <w:legacy w:legacy="1" w:legacySpace="0" w:legacyIndent="567"/>
      <w:lvlJc w:val="left"/>
      <w:pPr>
        <w:ind w:left="567" w:hanging="567"/>
      </w:pPr>
      <w:rPr>
        <w:rFonts w:ascii="Symbol" w:hAnsi="Symbol" w:hint="default"/>
      </w:rPr>
    </w:lvl>
  </w:abstractNum>
  <w:abstractNum w:abstractNumId="12" w15:restartNumberingAfterBreak="0">
    <w:nsid w:val="2E292973"/>
    <w:multiLevelType w:val="hybridMultilevel"/>
    <w:tmpl w:val="DB0ACB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EC"/>
    <w:rsid w:val="000100DD"/>
    <w:rsid w:val="00012134"/>
    <w:rsid w:val="00013876"/>
    <w:rsid w:val="000379C5"/>
    <w:rsid w:val="000507C5"/>
    <w:rsid w:val="00090F0F"/>
    <w:rsid w:val="000961B8"/>
    <w:rsid w:val="00096E95"/>
    <w:rsid w:val="000B6759"/>
    <w:rsid w:val="000C1EAC"/>
    <w:rsid w:val="000D0698"/>
    <w:rsid w:val="000E198F"/>
    <w:rsid w:val="00107191"/>
    <w:rsid w:val="001443D9"/>
    <w:rsid w:val="00152659"/>
    <w:rsid w:val="00184449"/>
    <w:rsid w:val="001B7362"/>
    <w:rsid w:val="001F068C"/>
    <w:rsid w:val="001F3D0E"/>
    <w:rsid w:val="00235BBB"/>
    <w:rsid w:val="00241CC5"/>
    <w:rsid w:val="00250434"/>
    <w:rsid w:val="0025542A"/>
    <w:rsid w:val="00264E5A"/>
    <w:rsid w:val="002A4CAD"/>
    <w:rsid w:val="002A6ADE"/>
    <w:rsid w:val="002B3B02"/>
    <w:rsid w:val="002D1CD7"/>
    <w:rsid w:val="002E4B0B"/>
    <w:rsid w:val="002E5265"/>
    <w:rsid w:val="00305E37"/>
    <w:rsid w:val="00327FD3"/>
    <w:rsid w:val="00333B57"/>
    <w:rsid w:val="0038506D"/>
    <w:rsid w:val="003861AA"/>
    <w:rsid w:val="003875F4"/>
    <w:rsid w:val="0039700B"/>
    <w:rsid w:val="003A01C5"/>
    <w:rsid w:val="003A3EEC"/>
    <w:rsid w:val="003A68DB"/>
    <w:rsid w:val="003A71CF"/>
    <w:rsid w:val="003C1A6E"/>
    <w:rsid w:val="00401BA5"/>
    <w:rsid w:val="00437E1E"/>
    <w:rsid w:val="0044004E"/>
    <w:rsid w:val="00447BB8"/>
    <w:rsid w:val="00492EF9"/>
    <w:rsid w:val="004C584C"/>
    <w:rsid w:val="004F6DF7"/>
    <w:rsid w:val="0053208D"/>
    <w:rsid w:val="005538E7"/>
    <w:rsid w:val="00553A3D"/>
    <w:rsid w:val="00570121"/>
    <w:rsid w:val="005750A8"/>
    <w:rsid w:val="0058707B"/>
    <w:rsid w:val="00594477"/>
    <w:rsid w:val="005A2E08"/>
    <w:rsid w:val="005B2370"/>
    <w:rsid w:val="005B2ACC"/>
    <w:rsid w:val="00676463"/>
    <w:rsid w:val="0069410E"/>
    <w:rsid w:val="006A3E74"/>
    <w:rsid w:val="006C0D16"/>
    <w:rsid w:val="006E689A"/>
    <w:rsid w:val="006F273B"/>
    <w:rsid w:val="00701EF8"/>
    <w:rsid w:val="007059F4"/>
    <w:rsid w:val="00714EE3"/>
    <w:rsid w:val="00722D34"/>
    <w:rsid w:val="0072434C"/>
    <w:rsid w:val="0076554A"/>
    <w:rsid w:val="007709B4"/>
    <w:rsid w:val="00781495"/>
    <w:rsid w:val="007A7DBE"/>
    <w:rsid w:val="007C37EC"/>
    <w:rsid w:val="007D12E7"/>
    <w:rsid w:val="007E46D8"/>
    <w:rsid w:val="008013B0"/>
    <w:rsid w:val="0080398D"/>
    <w:rsid w:val="00835A86"/>
    <w:rsid w:val="00836DF6"/>
    <w:rsid w:val="00846DE3"/>
    <w:rsid w:val="00850F31"/>
    <w:rsid w:val="0085157D"/>
    <w:rsid w:val="00863AA0"/>
    <w:rsid w:val="008667C3"/>
    <w:rsid w:val="0088091B"/>
    <w:rsid w:val="00885234"/>
    <w:rsid w:val="008908C3"/>
    <w:rsid w:val="00897870"/>
    <w:rsid w:val="008A4B85"/>
    <w:rsid w:val="008A7D61"/>
    <w:rsid w:val="008B1005"/>
    <w:rsid w:val="008C4714"/>
    <w:rsid w:val="008D7AE7"/>
    <w:rsid w:val="008E08C9"/>
    <w:rsid w:val="008E1CAC"/>
    <w:rsid w:val="008F71FA"/>
    <w:rsid w:val="0091075D"/>
    <w:rsid w:val="00910E19"/>
    <w:rsid w:val="009221CA"/>
    <w:rsid w:val="00955ABC"/>
    <w:rsid w:val="00990570"/>
    <w:rsid w:val="009B2D5C"/>
    <w:rsid w:val="009D0E1B"/>
    <w:rsid w:val="00A36516"/>
    <w:rsid w:val="00A563BE"/>
    <w:rsid w:val="00A56F0E"/>
    <w:rsid w:val="00A73748"/>
    <w:rsid w:val="00A90DC5"/>
    <w:rsid w:val="00AB583C"/>
    <w:rsid w:val="00AE10E6"/>
    <w:rsid w:val="00B755E0"/>
    <w:rsid w:val="00BC66A4"/>
    <w:rsid w:val="00BD1F9B"/>
    <w:rsid w:val="00BF1475"/>
    <w:rsid w:val="00C0468A"/>
    <w:rsid w:val="00C23003"/>
    <w:rsid w:val="00C30BDA"/>
    <w:rsid w:val="00C3472D"/>
    <w:rsid w:val="00C54AB3"/>
    <w:rsid w:val="00C70E60"/>
    <w:rsid w:val="00C7352B"/>
    <w:rsid w:val="00CA0E7F"/>
    <w:rsid w:val="00CC0315"/>
    <w:rsid w:val="00CE15F5"/>
    <w:rsid w:val="00CF18CD"/>
    <w:rsid w:val="00D40152"/>
    <w:rsid w:val="00D528CA"/>
    <w:rsid w:val="00D64B0B"/>
    <w:rsid w:val="00DA221F"/>
    <w:rsid w:val="00DD4E62"/>
    <w:rsid w:val="00E00F13"/>
    <w:rsid w:val="00E1692F"/>
    <w:rsid w:val="00E37025"/>
    <w:rsid w:val="00E42E3B"/>
    <w:rsid w:val="00E43D63"/>
    <w:rsid w:val="00E93A73"/>
    <w:rsid w:val="00F0125A"/>
    <w:rsid w:val="00F36496"/>
    <w:rsid w:val="00F42E39"/>
    <w:rsid w:val="00F5417C"/>
    <w:rsid w:val="00FE62C0"/>
    <w:rsid w:val="00FF6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75965"/>
  <w15:docId w15:val="{120DB9C0-4876-4C95-A7AD-09B2DE344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3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9B2D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9B2D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9B2D5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9B2D5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9B2D5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9B2D5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9B2D5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rPr>
      <w:color w:val="0000FF"/>
      <w:u w:val="single"/>
      <w:lang w:val="da-DK"/>
    </w:rPr>
  </w:style>
  <w:style w:type="character" w:customStyle="1" w:styleId="BesgtHyperlink1">
    <w:name w:val="BesøgtHyperlink1"/>
    <w:rPr>
      <w:color w:val="800080"/>
      <w:u w:val="single"/>
      <w:lang w:val="da-DK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Indholdsfortegnelse1">
    <w:name w:val="toc 1"/>
    <w:basedOn w:val="Normal"/>
    <w:next w:val="Normal"/>
    <w:autoRedefine/>
    <w:uiPriority w:val="39"/>
    <w:pPr>
      <w:spacing w:before="120" w:after="120"/>
    </w:pPr>
    <w:rPr>
      <w:b/>
      <w:bCs/>
      <w:caps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styleId="Indholdsfortegnelse3">
    <w:name w:val="toc 3"/>
    <w:basedOn w:val="Normal"/>
    <w:next w:val="Normal"/>
    <w:autoRedefine/>
    <w:semiHidden/>
    <w:pPr>
      <w:ind w:left="400"/>
    </w:pPr>
    <w:rPr>
      <w:i/>
      <w:iCs/>
    </w:rPr>
  </w:style>
  <w:style w:type="paragraph" w:styleId="Indholdsfortegnelse4">
    <w:name w:val="toc 4"/>
    <w:basedOn w:val="Normal"/>
    <w:next w:val="Normal"/>
    <w:autoRedefine/>
    <w:semiHidden/>
    <w:pPr>
      <w:ind w:left="60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semiHidden/>
    <w:pPr>
      <w:ind w:left="80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semiHidden/>
    <w:pPr>
      <w:ind w:left="10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semiHidden/>
    <w:pPr>
      <w:ind w:left="140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semiHidden/>
    <w:pPr>
      <w:ind w:left="1600"/>
    </w:pPr>
    <w:rPr>
      <w:sz w:val="18"/>
      <w:szCs w:val="18"/>
    </w:rPr>
  </w:style>
  <w:style w:type="paragraph" w:styleId="Markeringsbobletekst">
    <w:name w:val="Balloon Text"/>
    <w:basedOn w:val="Normal"/>
    <w:semiHidden/>
    <w:rsid w:val="00401BA5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1443D9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1443D9"/>
  </w:style>
  <w:style w:type="character" w:customStyle="1" w:styleId="KommentartekstTegn">
    <w:name w:val="Kommentartekst Tegn"/>
    <w:basedOn w:val="Standardskrifttypeiafsnit"/>
    <w:link w:val="Kommentartekst"/>
    <w:rsid w:val="001443D9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1443D9"/>
    <w:rPr>
      <w:b/>
      <w:bCs/>
    </w:rPr>
  </w:style>
  <w:style w:type="character" w:customStyle="1" w:styleId="KommentaremneTegn">
    <w:name w:val="Kommentaremne Tegn"/>
    <w:link w:val="Kommentaremne"/>
    <w:rsid w:val="001443D9"/>
    <w:rPr>
      <w:b/>
      <w:bCs/>
    </w:rPr>
  </w:style>
  <w:style w:type="paragraph" w:styleId="Overskrift">
    <w:name w:val="TOC Heading"/>
    <w:basedOn w:val="Overskrift1"/>
    <w:next w:val="Normal"/>
    <w:uiPriority w:val="39"/>
    <w:unhideWhenUsed/>
    <w:qFormat/>
    <w:rsid w:val="0039700B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Afsenderadresse">
    <w:name w:val="envelope return"/>
    <w:basedOn w:val="Normal"/>
    <w:semiHidden/>
    <w:unhideWhenUsed/>
    <w:rsid w:val="009B2D5C"/>
    <w:rPr>
      <w:rFonts w:asciiTheme="majorHAnsi" w:eastAsiaTheme="majorEastAsia" w:hAnsiTheme="majorHAnsi" w:cstheme="majorBidi"/>
    </w:rPr>
  </w:style>
  <w:style w:type="paragraph" w:styleId="Almindeligtekst">
    <w:name w:val="Plain Text"/>
    <w:basedOn w:val="Normal"/>
    <w:link w:val="AlmindeligtekstTegn"/>
    <w:semiHidden/>
    <w:unhideWhenUsed/>
    <w:rsid w:val="009B2D5C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semiHidden/>
    <w:rsid w:val="009B2D5C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semiHidden/>
    <w:unhideWhenUsed/>
    <w:rsid w:val="009B2D5C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B2D5C"/>
  </w:style>
  <w:style w:type="paragraph" w:styleId="Billedtekst">
    <w:name w:val="caption"/>
    <w:basedOn w:val="Normal"/>
    <w:next w:val="Normal"/>
    <w:semiHidden/>
    <w:unhideWhenUsed/>
    <w:qFormat/>
    <w:rsid w:val="009B2D5C"/>
    <w:pPr>
      <w:spacing w:after="200"/>
    </w:pPr>
    <w:rPr>
      <w:b/>
      <w:bCs/>
      <w:color w:val="5B9BD5" w:themeColor="accent1"/>
      <w:sz w:val="18"/>
      <w:szCs w:val="18"/>
    </w:rPr>
  </w:style>
  <w:style w:type="paragraph" w:styleId="Bloktekst">
    <w:name w:val="Block Text"/>
    <w:basedOn w:val="Normal"/>
    <w:semiHidden/>
    <w:unhideWhenUsed/>
    <w:rsid w:val="009B2D5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9B2D5C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semiHidden/>
    <w:unhideWhenUsed/>
    <w:rsid w:val="009B2D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semiHidden/>
    <w:rsid w:val="009B2D5C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semiHidden/>
    <w:unhideWhenUsed/>
    <w:rsid w:val="009B2D5C"/>
    <w:pPr>
      <w:spacing w:after="120"/>
    </w:pPr>
  </w:style>
  <w:style w:type="character" w:customStyle="1" w:styleId="BrdtekstTegn">
    <w:name w:val="Brødtekst Tegn"/>
    <w:basedOn w:val="Standardskrifttypeiafsnit"/>
    <w:link w:val="Brdtekst"/>
    <w:semiHidden/>
    <w:rsid w:val="009B2D5C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9B2D5C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9B2D5C"/>
    <w:rPr>
      <w:lang w:val="da-DK"/>
    </w:rPr>
  </w:style>
  <w:style w:type="paragraph" w:styleId="Brdtekstindrykning">
    <w:name w:val="Body Text Indent"/>
    <w:basedOn w:val="Normal"/>
    <w:link w:val="BrdtekstindrykningTegn"/>
    <w:semiHidden/>
    <w:unhideWhenUsed/>
    <w:rsid w:val="009B2D5C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9B2D5C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semiHidden/>
    <w:unhideWhenUsed/>
    <w:rsid w:val="009B2D5C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9B2D5C"/>
    <w:rPr>
      <w:lang w:val="da-DK"/>
    </w:rPr>
  </w:style>
  <w:style w:type="paragraph" w:styleId="Brdtekst2">
    <w:name w:val="Body Text 2"/>
    <w:basedOn w:val="Normal"/>
    <w:link w:val="Brdtekst2Tegn"/>
    <w:semiHidden/>
    <w:unhideWhenUsed/>
    <w:rsid w:val="009B2D5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semiHidden/>
    <w:rsid w:val="009B2D5C"/>
    <w:rPr>
      <w:lang w:val="da-DK"/>
    </w:rPr>
  </w:style>
  <w:style w:type="paragraph" w:styleId="Brdtekst3">
    <w:name w:val="Body Text 3"/>
    <w:basedOn w:val="Normal"/>
    <w:link w:val="Brdtekst3Tegn"/>
    <w:semiHidden/>
    <w:unhideWhenUsed/>
    <w:rsid w:val="009B2D5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semiHidden/>
    <w:rsid w:val="009B2D5C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semiHidden/>
    <w:unhideWhenUsed/>
    <w:rsid w:val="009B2D5C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9B2D5C"/>
    <w:rPr>
      <w:lang w:val="da-DK"/>
    </w:rPr>
  </w:style>
  <w:style w:type="paragraph" w:styleId="Brdtekstindrykning3">
    <w:name w:val="Body Text Indent 3"/>
    <w:basedOn w:val="Normal"/>
    <w:link w:val="Brdtekstindrykning3Tegn"/>
    <w:semiHidden/>
    <w:unhideWhenUsed/>
    <w:rsid w:val="009B2D5C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9B2D5C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B2D5C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B2D5C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semiHidden/>
    <w:unhideWhenUsed/>
    <w:rsid w:val="009B2D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semiHidden/>
    <w:unhideWhenUsed/>
    <w:rsid w:val="009B2D5C"/>
    <w:pPr>
      <w:ind w:left="200" w:hanging="200"/>
    </w:pPr>
  </w:style>
  <w:style w:type="paragraph" w:styleId="Dato">
    <w:name w:val="Date"/>
    <w:basedOn w:val="Normal"/>
    <w:next w:val="Normal"/>
    <w:link w:val="DatoTegn"/>
    <w:rsid w:val="009B2D5C"/>
  </w:style>
  <w:style w:type="character" w:customStyle="1" w:styleId="DatoTegn">
    <w:name w:val="Dato Tegn"/>
    <w:basedOn w:val="Standardskrifttypeiafsnit"/>
    <w:link w:val="Dato"/>
    <w:rsid w:val="009B2D5C"/>
    <w:rPr>
      <w:lang w:val="da-DK"/>
    </w:rPr>
  </w:style>
  <w:style w:type="paragraph" w:styleId="Dokumentoversigt">
    <w:name w:val="Document Map"/>
    <w:basedOn w:val="Normal"/>
    <w:link w:val="DokumentoversigtTegn"/>
    <w:semiHidden/>
    <w:unhideWhenUsed/>
    <w:rsid w:val="009B2D5C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semiHidden/>
    <w:rsid w:val="009B2D5C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semiHidden/>
    <w:unhideWhenUsed/>
    <w:rsid w:val="009B2D5C"/>
  </w:style>
  <w:style w:type="character" w:customStyle="1" w:styleId="MailsignaturTegn">
    <w:name w:val="Mailsignatur Tegn"/>
    <w:basedOn w:val="Standardskrifttypeiafsnit"/>
    <w:link w:val="Mailsignatur"/>
    <w:semiHidden/>
    <w:rsid w:val="009B2D5C"/>
    <w:rPr>
      <w:lang w:val="da-DK"/>
    </w:rPr>
  </w:style>
  <w:style w:type="table" w:styleId="Farvetgitter">
    <w:name w:val="Colorful Grid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B2D5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B2D5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B2D5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unhideWhenUsed/>
    <w:rsid w:val="009B2D5C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unhideWhenUsed/>
    <w:rsid w:val="009B2D5C"/>
  </w:style>
  <w:style w:type="character" w:customStyle="1" w:styleId="FodnotetekstTegn">
    <w:name w:val="Fodnotetekst Tegn"/>
    <w:basedOn w:val="Standardskrifttypeiafsnit"/>
    <w:link w:val="Fodnotetekst"/>
    <w:semiHidden/>
    <w:rsid w:val="009B2D5C"/>
    <w:rPr>
      <w:lang w:val="da-DK"/>
    </w:rPr>
  </w:style>
  <w:style w:type="paragraph" w:styleId="FormateretHTML">
    <w:name w:val="HTML Preformatted"/>
    <w:basedOn w:val="Normal"/>
    <w:link w:val="FormateretHTMLTegn"/>
    <w:semiHidden/>
    <w:unhideWhenUsed/>
    <w:rsid w:val="009B2D5C"/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semiHidden/>
    <w:rsid w:val="009B2D5C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9B2D5C"/>
    <w:rPr>
      <w:i/>
      <w:iCs/>
      <w:lang w:val="da-DK"/>
    </w:rPr>
  </w:style>
  <w:style w:type="paragraph" w:styleId="HTML-adresse">
    <w:name w:val="HTML Address"/>
    <w:basedOn w:val="Normal"/>
    <w:link w:val="HTML-adresseTegn"/>
    <w:semiHidden/>
    <w:unhideWhenUsed/>
    <w:rsid w:val="009B2D5C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semiHidden/>
    <w:rsid w:val="009B2D5C"/>
    <w:rPr>
      <w:i/>
      <w:iCs/>
      <w:lang w:val="da-DK"/>
    </w:rPr>
  </w:style>
  <w:style w:type="character" w:styleId="HTML-akronym">
    <w:name w:val="HTML Acronym"/>
    <w:basedOn w:val="Standardskrifttypeiafsnit"/>
    <w:semiHidden/>
    <w:unhideWhenUsed/>
    <w:rsid w:val="009B2D5C"/>
    <w:rPr>
      <w:lang w:val="da-DK"/>
    </w:rPr>
  </w:style>
  <w:style w:type="character" w:styleId="HTML-citat">
    <w:name w:val="HTML Cite"/>
    <w:basedOn w:val="Standardskrifttypeiafsnit"/>
    <w:semiHidden/>
    <w:unhideWhenUsed/>
    <w:rsid w:val="009B2D5C"/>
    <w:rPr>
      <w:i/>
      <w:iCs/>
      <w:lang w:val="da-DK"/>
    </w:rPr>
  </w:style>
  <w:style w:type="character" w:styleId="HTML-definition">
    <w:name w:val="HTML Definition"/>
    <w:basedOn w:val="Standardskrifttypeiafsnit"/>
    <w:semiHidden/>
    <w:unhideWhenUsed/>
    <w:rsid w:val="009B2D5C"/>
    <w:rPr>
      <w:i/>
      <w:iCs/>
      <w:lang w:val="da-DK"/>
    </w:rPr>
  </w:style>
  <w:style w:type="character" w:styleId="HTML-eksempel">
    <w:name w:val="HTML Sample"/>
    <w:basedOn w:val="Standardskrifttypeiafsnit"/>
    <w:semiHidden/>
    <w:unhideWhenUsed/>
    <w:rsid w:val="009B2D5C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semiHidden/>
    <w:unhideWhenUsed/>
    <w:rsid w:val="009B2D5C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semiHidden/>
    <w:unhideWhenUsed/>
    <w:rsid w:val="009B2D5C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semiHidden/>
    <w:unhideWhenUsed/>
    <w:rsid w:val="009B2D5C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semiHidden/>
    <w:unhideWhenUsed/>
    <w:rsid w:val="009B2D5C"/>
    <w:rPr>
      <w:i/>
      <w:iCs/>
      <w:lang w:val="da-DK"/>
    </w:rPr>
  </w:style>
  <w:style w:type="paragraph" w:styleId="Indeks1">
    <w:name w:val="index 1"/>
    <w:basedOn w:val="Normal"/>
    <w:next w:val="Normal"/>
    <w:autoRedefine/>
    <w:semiHidden/>
    <w:unhideWhenUsed/>
    <w:rsid w:val="009B2D5C"/>
    <w:pPr>
      <w:ind w:left="200" w:hanging="200"/>
    </w:pPr>
  </w:style>
  <w:style w:type="paragraph" w:styleId="Indeks2">
    <w:name w:val="index 2"/>
    <w:basedOn w:val="Normal"/>
    <w:next w:val="Normal"/>
    <w:autoRedefine/>
    <w:semiHidden/>
    <w:unhideWhenUsed/>
    <w:rsid w:val="009B2D5C"/>
    <w:pPr>
      <w:ind w:left="400" w:hanging="200"/>
    </w:pPr>
  </w:style>
  <w:style w:type="paragraph" w:styleId="Indeks3">
    <w:name w:val="index 3"/>
    <w:basedOn w:val="Normal"/>
    <w:next w:val="Normal"/>
    <w:autoRedefine/>
    <w:semiHidden/>
    <w:unhideWhenUsed/>
    <w:rsid w:val="009B2D5C"/>
    <w:pPr>
      <w:ind w:left="600" w:hanging="200"/>
    </w:pPr>
  </w:style>
  <w:style w:type="paragraph" w:styleId="Indeks4">
    <w:name w:val="index 4"/>
    <w:basedOn w:val="Normal"/>
    <w:next w:val="Normal"/>
    <w:autoRedefine/>
    <w:semiHidden/>
    <w:unhideWhenUsed/>
    <w:rsid w:val="009B2D5C"/>
    <w:pPr>
      <w:ind w:left="800" w:hanging="200"/>
    </w:pPr>
  </w:style>
  <w:style w:type="paragraph" w:styleId="Indeks5">
    <w:name w:val="index 5"/>
    <w:basedOn w:val="Normal"/>
    <w:next w:val="Normal"/>
    <w:autoRedefine/>
    <w:semiHidden/>
    <w:unhideWhenUsed/>
    <w:rsid w:val="009B2D5C"/>
    <w:pPr>
      <w:ind w:left="1000" w:hanging="200"/>
    </w:pPr>
  </w:style>
  <w:style w:type="paragraph" w:styleId="Indeks6">
    <w:name w:val="index 6"/>
    <w:basedOn w:val="Normal"/>
    <w:next w:val="Normal"/>
    <w:autoRedefine/>
    <w:semiHidden/>
    <w:unhideWhenUsed/>
    <w:rsid w:val="009B2D5C"/>
    <w:pPr>
      <w:ind w:left="1200" w:hanging="200"/>
    </w:pPr>
  </w:style>
  <w:style w:type="paragraph" w:styleId="Indeks7">
    <w:name w:val="index 7"/>
    <w:basedOn w:val="Normal"/>
    <w:next w:val="Normal"/>
    <w:autoRedefine/>
    <w:semiHidden/>
    <w:unhideWhenUsed/>
    <w:rsid w:val="009B2D5C"/>
    <w:pPr>
      <w:ind w:left="1400" w:hanging="200"/>
    </w:pPr>
  </w:style>
  <w:style w:type="paragraph" w:styleId="Indeks8">
    <w:name w:val="index 8"/>
    <w:basedOn w:val="Normal"/>
    <w:next w:val="Normal"/>
    <w:autoRedefine/>
    <w:semiHidden/>
    <w:unhideWhenUsed/>
    <w:rsid w:val="009B2D5C"/>
    <w:pPr>
      <w:ind w:left="1600" w:hanging="200"/>
    </w:pPr>
  </w:style>
  <w:style w:type="paragraph" w:styleId="Indeks9">
    <w:name w:val="index 9"/>
    <w:basedOn w:val="Normal"/>
    <w:next w:val="Normal"/>
    <w:autoRedefine/>
    <w:semiHidden/>
    <w:unhideWhenUsed/>
    <w:rsid w:val="009B2D5C"/>
    <w:pPr>
      <w:ind w:left="1800" w:hanging="200"/>
    </w:pPr>
  </w:style>
  <w:style w:type="paragraph" w:styleId="Indeksoverskrift">
    <w:name w:val="index heading"/>
    <w:basedOn w:val="Normal"/>
    <w:next w:val="Indeks1"/>
    <w:semiHidden/>
    <w:unhideWhenUsed/>
    <w:rsid w:val="009B2D5C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1"/>
    <w:qFormat/>
    <w:rsid w:val="009B2D5C"/>
  </w:style>
  <w:style w:type="character" w:styleId="Kraftigfremhvning">
    <w:name w:val="Intense Emphasis"/>
    <w:basedOn w:val="Standardskrifttypeiafsnit"/>
    <w:uiPriority w:val="21"/>
    <w:qFormat/>
    <w:rsid w:val="009B2D5C"/>
    <w:rPr>
      <w:b/>
      <w:bCs/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B2D5C"/>
    <w:rPr>
      <w:b/>
      <w:bCs/>
      <w:smallCaps/>
      <w:color w:val="ED7D31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semiHidden/>
    <w:unhideWhenUsed/>
    <w:rsid w:val="009B2D5C"/>
    <w:rPr>
      <w:lang w:val="da-DK"/>
    </w:rPr>
  </w:style>
  <w:style w:type="paragraph" w:styleId="Listeoverfigurer">
    <w:name w:val="table of figures"/>
    <w:basedOn w:val="Normal"/>
    <w:next w:val="Normal"/>
    <w:semiHidden/>
    <w:unhideWhenUsed/>
    <w:rsid w:val="009B2D5C"/>
  </w:style>
  <w:style w:type="paragraph" w:styleId="Listeafsnit">
    <w:name w:val="List Paragraph"/>
    <w:basedOn w:val="Normal"/>
    <w:uiPriority w:val="34"/>
    <w:qFormat/>
    <w:rsid w:val="009B2D5C"/>
    <w:pPr>
      <w:ind w:left="720"/>
      <w:contextualSpacing/>
    </w:pPr>
  </w:style>
  <w:style w:type="table" w:styleId="Lysliste">
    <w:name w:val="Light List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B2D5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skygge">
    <w:name w:val="Light Shading"/>
    <w:basedOn w:val="Tabel-Normal"/>
    <w:uiPriority w:val="60"/>
    <w:rsid w:val="009B2D5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B2D5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B2D5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B2D5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B2D5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B2D5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B2D5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tgitter">
    <w:name w:val="Light Grid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B2D5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Makrotekst">
    <w:name w:val="macro"/>
    <w:link w:val="MakrotekstTegn"/>
    <w:semiHidden/>
    <w:unhideWhenUsed/>
    <w:rsid w:val="009B2D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semiHidden/>
    <w:rsid w:val="009B2D5C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B2D5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B2D5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B2D5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2">
    <w:name w:val="Medium List 2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B2D5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B2D5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B2D5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unhideWhenUsed/>
    <w:rsid w:val="009B2D5C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B2D5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semiHidden/>
    <w:unhideWhenUsed/>
    <w:rsid w:val="009B2D5C"/>
    <w:rPr>
      <w:sz w:val="24"/>
      <w:szCs w:val="24"/>
    </w:rPr>
  </w:style>
  <w:style w:type="paragraph" w:styleId="Normalindrykning">
    <w:name w:val="Normal Indent"/>
    <w:basedOn w:val="Normal"/>
    <w:semiHidden/>
    <w:unhideWhenUsed/>
    <w:rsid w:val="009B2D5C"/>
    <w:pPr>
      <w:ind w:left="1304"/>
    </w:pPr>
  </w:style>
  <w:style w:type="paragraph" w:styleId="Noteoverskrift">
    <w:name w:val="Note Heading"/>
    <w:basedOn w:val="Normal"/>
    <w:next w:val="Normal"/>
    <w:link w:val="NoteoverskriftTegn"/>
    <w:semiHidden/>
    <w:unhideWhenUsed/>
    <w:rsid w:val="009B2D5C"/>
  </w:style>
  <w:style w:type="character" w:customStyle="1" w:styleId="NoteoverskriftTegn">
    <w:name w:val="Noteoverskrift Tegn"/>
    <w:basedOn w:val="Standardskrifttypeiafsnit"/>
    <w:link w:val="Noteoverskrift"/>
    <w:semiHidden/>
    <w:rsid w:val="009B2D5C"/>
    <w:rPr>
      <w:lang w:val="da-DK"/>
    </w:rPr>
  </w:style>
  <w:style w:type="paragraph" w:styleId="Liste">
    <w:name w:val="List"/>
    <w:basedOn w:val="Normal"/>
    <w:semiHidden/>
    <w:unhideWhenUsed/>
    <w:rsid w:val="009B2D5C"/>
    <w:pPr>
      <w:ind w:left="283" w:hanging="283"/>
      <w:contextualSpacing/>
    </w:pPr>
  </w:style>
  <w:style w:type="paragraph" w:styleId="Opstilling-forts">
    <w:name w:val="List Continue"/>
    <w:basedOn w:val="Normal"/>
    <w:semiHidden/>
    <w:unhideWhenUsed/>
    <w:rsid w:val="009B2D5C"/>
    <w:pPr>
      <w:spacing w:after="120"/>
      <w:ind w:left="283"/>
      <w:contextualSpacing/>
    </w:pPr>
  </w:style>
  <w:style w:type="paragraph" w:styleId="Opstilling-forts2">
    <w:name w:val="List Continue 2"/>
    <w:basedOn w:val="Normal"/>
    <w:semiHidden/>
    <w:unhideWhenUsed/>
    <w:rsid w:val="009B2D5C"/>
    <w:pPr>
      <w:spacing w:after="120"/>
      <w:ind w:left="566"/>
      <w:contextualSpacing/>
    </w:pPr>
  </w:style>
  <w:style w:type="paragraph" w:styleId="Opstilling-forts3">
    <w:name w:val="List Continue 3"/>
    <w:basedOn w:val="Normal"/>
    <w:semiHidden/>
    <w:unhideWhenUsed/>
    <w:rsid w:val="009B2D5C"/>
    <w:pPr>
      <w:spacing w:after="120"/>
      <w:ind w:left="849"/>
      <w:contextualSpacing/>
    </w:pPr>
  </w:style>
  <w:style w:type="paragraph" w:styleId="Opstilling-forts4">
    <w:name w:val="List Continue 4"/>
    <w:basedOn w:val="Normal"/>
    <w:semiHidden/>
    <w:unhideWhenUsed/>
    <w:rsid w:val="009B2D5C"/>
    <w:pPr>
      <w:spacing w:after="120"/>
      <w:ind w:left="1132"/>
      <w:contextualSpacing/>
    </w:pPr>
  </w:style>
  <w:style w:type="paragraph" w:styleId="Opstilling-forts5">
    <w:name w:val="List Continue 5"/>
    <w:basedOn w:val="Normal"/>
    <w:semiHidden/>
    <w:unhideWhenUsed/>
    <w:rsid w:val="009B2D5C"/>
    <w:pPr>
      <w:spacing w:after="120"/>
      <w:ind w:left="1415"/>
      <w:contextualSpacing/>
    </w:pPr>
  </w:style>
  <w:style w:type="paragraph" w:styleId="Opstilling-punkttegn">
    <w:name w:val="List Bullet"/>
    <w:basedOn w:val="Normal"/>
    <w:semiHidden/>
    <w:unhideWhenUsed/>
    <w:rsid w:val="009B2D5C"/>
    <w:pPr>
      <w:numPr>
        <w:numId w:val="5"/>
      </w:numPr>
      <w:contextualSpacing/>
    </w:pPr>
  </w:style>
  <w:style w:type="paragraph" w:styleId="Opstilling-punkttegn2">
    <w:name w:val="List Bullet 2"/>
    <w:basedOn w:val="Normal"/>
    <w:semiHidden/>
    <w:unhideWhenUsed/>
    <w:rsid w:val="009B2D5C"/>
    <w:pPr>
      <w:numPr>
        <w:numId w:val="6"/>
      </w:numPr>
      <w:contextualSpacing/>
    </w:pPr>
  </w:style>
  <w:style w:type="paragraph" w:styleId="Opstilling-punkttegn3">
    <w:name w:val="List Bullet 3"/>
    <w:basedOn w:val="Normal"/>
    <w:semiHidden/>
    <w:unhideWhenUsed/>
    <w:rsid w:val="009B2D5C"/>
    <w:pPr>
      <w:numPr>
        <w:numId w:val="7"/>
      </w:numPr>
      <w:contextualSpacing/>
    </w:pPr>
  </w:style>
  <w:style w:type="paragraph" w:styleId="Opstilling-punkttegn4">
    <w:name w:val="List Bullet 4"/>
    <w:basedOn w:val="Normal"/>
    <w:semiHidden/>
    <w:unhideWhenUsed/>
    <w:rsid w:val="009B2D5C"/>
    <w:pPr>
      <w:numPr>
        <w:numId w:val="8"/>
      </w:numPr>
      <w:contextualSpacing/>
    </w:pPr>
  </w:style>
  <w:style w:type="paragraph" w:styleId="Opstilling-punkttegn5">
    <w:name w:val="List Bullet 5"/>
    <w:basedOn w:val="Normal"/>
    <w:semiHidden/>
    <w:unhideWhenUsed/>
    <w:rsid w:val="009B2D5C"/>
    <w:pPr>
      <w:numPr>
        <w:numId w:val="9"/>
      </w:numPr>
      <w:contextualSpacing/>
    </w:pPr>
  </w:style>
  <w:style w:type="paragraph" w:styleId="Opstilling-talellerbogst">
    <w:name w:val="List Number"/>
    <w:basedOn w:val="Normal"/>
    <w:rsid w:val="009B2D5C"/>
    <w:pPr>
      <w:numPr>
        <w:numId w:val="10"/>
      </w:numPr>
      <w:contextualSpacing/>
    </w:pPr>
  </w:style>
  <w:style w:type="paragraph" w:styleId="Opstilling-talellerbogst2">
    <w:name w:val="List Number 2"/>
    <w:basedOn w:val="Normal"/>
    <w:semiHidden/>
    <w:unhideWhenUsed/>
    <w:rsid w:val="009B2D5C"/>
    <w:pPr>
      <w:numPr>
        <w:numId w:val="11"/>
      </w:numPr>
      <w:contextualSpacing/>
    </w:pPr>
  </w:style>
  <w:style w:type="paragraph" w:styleId="Opstilling-talellerbogst3">
    <w:name w:val="List Number 3"/>
    <w:basedOn w:val="Normal"/>
    <w:semiHidden/>
    <w:unhideWhenUsed/>
    <w:rsid w:val="009B2D5C"/>
    <w:pPr>
      <w:numPr>
        <w:numId w:val="12"/>
      </w:numPr>
      <w:contextualSpacing/>
    </w:pPr>
  </w:style>
  <w:style w:type="paragraph" w:styleId="Opstilling-talellerbogst4">
    <w:name w:val="List Number 4"/>
    <w:basedOn w:val="Normal"/>
    <w:semiHidden/>
    <w:unhideWhenUsed/>
    <w:rsid w:val="009B2D5C"/>
    <w:pPr>
      <w:numPr>
        <w:numId w:val="13"/>
      </w:numPr>
      <w:contextualSpacing/>
    </w:pPr>
  </w:style>
  <w:style w:type="paragraph" w:styleId="Opstilling-talellerbogst5">
    <w:name w:val="List Number 5"/>
    <w:basedOn w:val="Normal"/>
    <w:semiHidden/>
    <w:unhideWhenUsed/>
    <w:rsid w:val="009B2D5C"/>
    <w:pPr>
      <w:numPr>
        <w:numId w:val="14"/>
      </w:numPr>
      <w:contextualSpacing/>
    </w:pPr>
  </w:style>
  <w:style w:type="paragraph" w:styleId="Liste2">
    <w:name w:val="List 2"/>
    <w:basedOn w:val="Normal"/>
    <w:semiHidden/>
    <w:unhideWhenUsed/>
    <w:rsid w:val="009B2D5C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9B2D5C"/>
    <w:pPr>
      <w:ind w:left="849" w:hanging="283"/>
      <w:contextualSpacing/>
    </w:pPr>
  </w:style>
  <w:style w:type="paragraph" w:styleId="Liste4">
    <w:name w:val="List 4"/>
    <w:basedOn w:val="Normal"/>
    <w:rsid w:val="009B2D5C"/>
    <w:pPr>
      <w:ind w:left="1132" w:hanging="283"/>
      <w:contextualSpacing/>
    </w:pPr>
  </w:style>
  <w:style w:type="paragraph" w:styleId="Liste5">
    <w:name w:val="List 5"/>
    <w:basedOn w:val="Normal"/>
    <w:rsid w:val="009B2D5C"/>
    <w:pPr>
      <w:ind w:left="1415" w:hanging="283"/>
      <w:contextualSpacing/>
    </w:pPr>
  </w:style>
  <w:style w:type="character" w:customStyle="1" w:styleId="Overskrift3Tegn">
    <w:name w:val="Overskrift 3 Tegn"/>
    <w:basedOn w:val="Standardskrifttypeiafsnit"/>
    <w:link w:val="Overskrift3"/>
    <w:semiHidden/>
    <w:rsid w:val="009B2D5C"/>
    <w:rPr>
      <w:rFonts w:asciiTheme="majorHAnsi" w:eastAsiaTheme="majorEastAsia" w:hAnsiTheme="majorHAnsi" w:cstheme="majorBidi"/>
      <w:b/>
      <w:bCs/>
      <w:color w:val="5B9BD5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9B2D5C"/>
    <w:rPr>
      <w:rFonts w:asciiTheme="majorHAnsi" w:eastAsiaTheme="majorEastAsia" w:hAnsiTheme="majorHAnsi" w:cstheme="majorBidi"/>
      <w:b/>
      <w:bCs/>
      <w:i/>
      <w:iCs/>
      <w:color w:val="5B9BD5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9B2D5C"/>
    <w:rPr>
      <w:rFonts w:asciiTheme="majorHAnsi" w:eastAsiaTheme="majorEastAsia" w:hAnsiTheme="majorHAnsi" w:cstheme="majorBidi"/>
      <w:color w:val="1F4D78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9B2D5C"/>
    <w:rPr>
      <w:rFonts w:asciiTheme="majorHAnsi" w:eastAsiaTheme="majorEastAsia" w:hAnsiTheme="majorHAnsi" w:cstheme="majorBidi"/>
      <w:i/>
      <w:iCs/>
      <w:color w:val="1F4D78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9B2D5C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9B2D5C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9B2D5C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B2D5C"/>
    <w:rPr>
      <w:color w:val="808080"/>
      <w:lang w:val="da-DK"/>
    </w:rPr>
  </w:style>
  <w:style w:type="character" w:styleId="Sidetal">
    <w:name w:val="page number"/>
    <w:basedOn w:val="Standardskrifttypeiafsnit"/>
    <w:semiHidden/>
    <w:unhideWhenUsed/>
    <w:rsid w:val="009B2D5C"/>
    <w:rPr>
      <w:lang w:val="da-DK"/>
    </w:rPr>
  </w:style>
  <w:style w:type="paragraph" w:styleId="Sluthilsen">
    <w:name w:val="Closing"/>
    <w:basedOn w:val="Normal"/>
    <w:link w:val="SluthilsenTegn"/>
    <w:semiHidden/>
    <w:unhideWhenUsed/>
    <w:rsid w:val="009B2D5C"/>
    <w:pPr>
      <w:ind w:left="4252"/>
    </w:pPr>
  </w:style>
  <w:style w:type="character" w:customStyle="1" w:styleId="SluthilsenTegn">
    <w:name w:val="Sluthilsen Tegn"/>
    <w:basedOn w:val="Standardskrifttypeiafsnit"/>
    <w:link w:val="Sluthilsen"/>
    <w:semiHidden/>
    <w:rsid w:val="009B2D5C"/>
    <w:rPr>
      <w:lang w:val="da-DK"/>
    </w:rPr>
  </w:style>
  <w:style w:type="character" w:styleId="Slutnotehenvisning">
    <w:name w:val="endnote reference"/>
    <w:basedOn w:val="Standardskrifttypeiafsnit"/>
    <w:semiHidden/>
    <w:unhideWhenUsed/>
    <w:rsid w:val="009B2D5C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semiHidden/>
    <w:unhideWhenUsed/>
    <w:rsid w:val="009B2D5C"/>
  </w:style>
  <w:style w:type="character" w:customStyle="1" w:styleId="SlutnotetekstTegn">
    <w:name w:val="Slutnotetekst Tegn"/>
    <w:basedOn w:val="Standardskrifttypeiafsnit"/>
    <w:link w:val="Slutnotetekst"/>
    <w:semiHidden/>
    <w:rsid w:val="009B2D5C"/>
    <w:rPr>
      <w:lang w:val="da-DK"/>
    </w:rPr>
  </w:style>
  <w:style w:type="paragraph" w:styleId="Starthilsen">
    <w:name w:val="Salutation"/>
    <w:basedOn w:val="Normal"/>
    <w:next w:val="Normal"/>
    <w:link w:val="StarthilsenTegn"/>
    <w:rsid w:val="009B2D5C"/>
  </w:style>
  <w:style w:type="character" w:customStyle="1" w:styleId="StarthilsenTegn">
    <w:name w:val="Starthilsen Tegn"/>
    <w:basedOn w:val="Standardskrifttypeiafsnit"/>
    <w:link w:val="Starthilsen"/>
    <w:rsid w:val="009B2D5C"/>
    <w:rPr>
      <w:lang w:val="da-DK"/>
    </w:rPr>
  </w:style>
  <w:style w:type="character" w:styleId="Strk">
    <w:name w:val="Strong"/>
    <w:basedOn w:val="Standardskrifttypeiafsnit"/>
    <w:qFormat/>
    <w:rsid w:val="009B2D5C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B2D5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B2D5C"/>
    <w:rPr>
      <w:b/>
      <w:bCs/>
      <w:i/>
      <w:iCs/>
      <w:color w:val="5B9BD5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B2D5C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B2D5C"/>
    <w:rPr>
      <w:smallCaps/>
      <w:color w:val="ED7D31" w:themeColor="accent2"/>
      <w:u w:val="single"/>
      <w:lang w:val="da-DK"/>
    </w:rPr>
  </w:style>
  <w:style w:type="table" w:styleId="Tabel-3D-effekter1">
    <w:name w:val="Table 3D effects 1"/>
    <w:basedOn w:val="Tabel-Normal"/>
    <w:semiHidden/>
    <w:unhideWhenUsed/>
    <w:rsid w:val="009B2D5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unhideWhenUsed/>
    <w:rsid w:val="009B2D5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unhideWhenUsed/>
    <w:rsid w:val="009B2D5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semiHidden/>
    <w:unhideWhenUsed/>
    <w:rsid w:val="009B2D5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unhideWhenUsed/>
    <w:rsid w:val="009B2D5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unhideWhenUsed/>
    <w:rsid w:val="009B2D5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unhideWhenUsed/>
    <w:rsid w:val="009B2D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unhideWhenUsed/>
    <w:rsid w:val="009B2D5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unhideWhenUsed/>
    <w:rsid w:val="009B2D5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unhideWhenUsed/>
    <w:rsid w:val="009B2D5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rsid w:val="009B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semiHidden/>
    <w:unhideWhenUsed/>
    <w:rsid w:val="009B2D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unhideWhenUsed/>
    <w:rsid w:val="009B2D5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unhideWhenUsed/>
    <w:rsid w:val="009B2D5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unhideWhenUsed/>
    <w:rsid w:val="009B2D5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unhideWhenUsed/>
    <w:rsid w:val="009B2D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unhideWhenUsed/>
    <w:rsid w:val="009B2D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unhideWhenUsed/>
    <w:rsid w:val="009B2D5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unhideWhenUsed/>
    <w:rsid w:val="009B2D5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unhideWhenUsed/>
    <w:rsid w:val="009B2D5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unhideWhenUsed/>
    <w:rsid w:val="009B2D5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unhideWhenUsed/>
    <w:rsid w:val="009B2D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unhideWhenUsed/>
    <w:rsid w:val="009B2D5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unhideWhenUsed/>
    <w:rsid w:val="009B2D5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unhideWhenUsed/>
    <w:rsid w:val="009B2D5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unhideWhenUsed/>
    <w:rsid w:val="009B2D5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unhideWhenUsed/>
    <w:rsid w:val="009B2D5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unhideWhenUsed/>
    <w:rsid w:val="009B2D5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unhideWhenUsed/>
    <w:rsid w:val="009B2D5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unhideWhenUsed/>
    <w:rsid w:val="009B2D5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unhideWhenUsed/>
    <w:rsid w:val="009B2D5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unhideWhenUsed/>
    <w:rsid w:val="009B2D5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unhideWhenUsed/>
    <w:rsid w:val="009B2D5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unhideWhenUsed/>
    <w:rsid w:val="009B2D5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unhideWhenUsed/>
    <w:rsid w:val="009B2D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unhideWhenUsed/>
    <w:rsid w:val="009B2D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unhideWhenUsed/>
    <w:rsid w:val="009B2D5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unhideWhenUsed/>
    <w:rsid w:val="009B2D5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unhideWhenUsed/>
    <w:rsid w:val="009B2D5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semiHidden/>
    <w:unhideWhenUsed/>
    <w:rsid w:val="009B2D5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unhideWhenUsed/>
    <w:rsid w:val="009B2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unhideWhenUsed/>
    <w:rsid w:val="009B2D5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unhideWhenUsed/>
    <w:rsid w:val="009B2D5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unhideWhenUsed/>
    <w:rsid w:val="009B2D5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9B2D5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9B2D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semiHidden/>
    <w:unhideWhenUsed/>
    <w:rsid w:val="009B2D5C"/>
    <w:pPr>
      <w:ind w:left="4252"/>
    </w:pPr>
  </w:style>
  <w:style w:type="character" w:customStyle="1" w:styleId="UnderskriftTegn">
    <w:name w:val="Underskrift Tegn"/>
    <w:basedOn w:val="Standardskrifttypeiafsnit"/>
    <w:link w:val="Underskrift"/>
    <w:semiHidden/>
    <w:rsid w:val="009B2D5C"/>
    <w:rPr>
      <w:lang w:val="da-DK"/>
    </w:rPr>
  </w:style>
  <w:style w:type="paragraph" w:styleId="Undertitel">
    <w:name w:val="Subtitle"/>
    <w:basedOn w:val="Normal"/>
    <w:next w:val="Normal"/>
    <w:link w:val="UndertitelTegn"/>
    <w:qFormat/>
    <w:rsid w:val="009B2D5C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rsid w:val="009B2D5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ktikpladsen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r\Microsoft%20Office\Skabeloner\sanneXX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73B5F-E76D-4159-AD49-3E1843475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sanneXX.dot</Template>
  <TotalTime>22</TotalTime>
  <Pages>1</Pages>
  <Words>2040</Words>
  <Characters>11653</Characters>
  <Application>Microsoft Office Word</Application>
  <DocSecurity>0</DocSecurity>
  <Lines>237</Lines>
  <Paragraphs>131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Registrering af praktikpladssøgende</vt:lpstr>
      <vt:lpstr>Registrering af praktikpladssøgende</vt:lpstr>
    </vt:vector>
  </TitlesOfParts>
  <Company>Svendborg Tekniske Skole</Company>
  <LinksUpToDate>false</LinksUpToDate>
  <CharactersWithSpaces>13562</CharactersWithSpaces>
  <SharedDoc>false</SharedDoc>
  <HLinks>
    <vt:vector size="60" baseType="variant">
      <vt:variant>
        <vt:i4>852040</vt:i4>
      </vt:variant>
      <vt:variant>
        <vt:i4>60</vt:i4>
      </vt:variant>
      <vt:variant>
        <vt:i4>0</vt:i4>
      </vt:variant>
      <vt:variant>
        <vt:i4>5</vt:i4>
      </vt:variant>
      <vt:variant>
        <vt:lpwstr>http://www.praktikpladsen.dk/</vt:lpwstr>
      </vt:variant>
      <vt:variant>
        <vt:lpwstr/>
      </vt:variant>
      <vt:variant>
        <vt:i4>1310775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_Toc412197848</vt:lpwstr>
      </vt:variant>
      <vt:variant>
        <vt:i4>1310775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_Toc412197847</vt:lpwstr>
      </vt:variant>
      <vt:variant>
        <vt:i4>1310775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_Toc412197846</vt:lpwstr>
      </vt:variant>
      <vt:variant>
        <vt:i4>1310775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_Toc412197845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_Toc412197844</vt:lpwstr>
      </vt:variant>
      <vt:variant>
        <vt:i4>1310775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_Toc412197843</vt:lpwstr>
      </vt:variant>
      <vt:variant>
        <vt:i4>1310775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_Toc412197842</vt:lpwstr>
      </vt:variant>
      <vt:variant>
        <vt:i4>1310775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_Toc412197841</vt:lpwstr>
      </vt:variant>
      <vt:variant>
        <vt:i4>1310775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_Toc412197840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Registrering af praktikpladssøgende</dc:title>
  <dc:creator>Svendborg Tekniske Skole</dc:creator>
  <cp:lastModifiedBy>Ulla Petersen</cp:lastModifiedBy>
  <cp:revision>8</cp:revision>
  <cp:lastPrinted>2010-05-28T09:07:00Z</cp:lastPrinted>
  <dcterms:created xsi:type="dcterms:W3CDTF">2020-06-17T07:53:00Z</dcterms:created>
  <dcterms:modified xsi:type="dcterms:W3CDTF">2020-06-17T08:15:00Z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